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4DCCB7" w14:textId="77777777" w:rsidR="00AF0757" w:rsidRDefault="00000000">
      <w:pPr>
        <w:pStyle w:val="2"/>
      </w:pPr>
      <w:bookmarkStart w:id="0" w:name="X0fe683816f3df1c7eef7eaf42c3a048c24e6c6d"/>
      <w:r>
        <w:t>3. User Manual and Deployment Configuration</w:t>
      </w:r>
    </w:p>
    <w:p w14:paraId="5AB34206" w14:textId="77777777" w:rsidR="00AF0757" w:rsidRDefault="00000000">
      <w:pPr>
        <w:pStyle w:val="3"/>
      </w:pPr>
      <w:bookmarkStart w:id="1" w:name="Xf677ce0795fc111413786335c876175c1f030e4"/>
      <w:r>
        <w:t>3.1 System Overview &amp; Quick Start</w:t>
      </w:r>
    </w:p>
    <w:p w14:paraId="29F8CD34" w14:textId="77777777" w:rsidR="00AF0757" w:rsidRDefault="00000000">
      <w:pPr>
        <w:pStyle w:val="FirstParagraph"/>
      </w:pPr>
      <w:r>
        <w:t>The Smart Campus Management System is a comprehensive educational management platform supporting three user roles: administrator, teacher, and student. Administrators have the highest system privileges, allowing them to manage user accounts, configure system parameters, and view global data reports. Teachers can manage course information, enter student grades, approve make-up exam requests, and view teaching-related statistics. Students can view personal grades, select courses, pay tuition, and check timetables. This manual provides detailed instructions for all system functions and configuration methods to help users quickly get started.</w:t>
      </w:r>
    </w:p>
    <w:p w14:paraId="48E51962" w14:textId="77777777" w:rsidR="00AF0757" w:rsidRDefault="00000000">
      <w:pPr>
        <w:pStyle w:val="a0"/>
      </w:pPr>
      <w:r>
        <w:t>The system uses a web browser as the client. Users simply enter the system address in the browser to access it. Mainstream browsers such as Chrome, Firefox, Edge, and Safari are supported. It is recommended to use the latest browser version for the best experience. On first access, users must log in with their assigned username and password. After successful login, users enter the system homepage and use functions according to their role permissions.</w:t>
      </w:r>
    </w:p>
    <w:p w14:paraId="180BA81C" w14:textId="77777777" w:rsidR="00AF0757" w:rsidRDefault="00000000">
      <w:pPr>
        <w:pStyle w:val="3"/>
      </w:pPr>
      <w:bookmarkStart w:id="2" w:name="X1fa35ce6f818080d5ed78fb88d50bd9ff0ec8dd"/>
      <w:bookmarkEnd w:id="1"/>
      <w:r>
        <w:t>3.2 Administrator Guide</w:t>
      </w:r>
    </w:p>
    <w:p w14:paraId="123CF60B" w14:textId="77777777" w:rsidR="00AF0757" w:rsidRDefault="00000000">
      <w:pPr>
        <w:pStyle w:val="4"/>
      </w:pPr>
      <w:bookmarkStart w:id="3" w:name="X9da959e4ceea0890398a91d3499b76c7c1b5f42"/>
      <w:r>
        <w:t>3.2.1 User Management</w:t>
      </w:r>
    </w:p>
    <w:p w14:paraId="47B7BC7E" w14:textId="77777777" w:rsidR="00AF0757" w:rsidRDefault="00000000">
      <w:pPr>
        <w:pStyle w:val="FirstParagraph"/>
      </w:pPr>
      <w:r>
        <w:t>Administrators can create, query, modify, and delete user accounts in the user management module. On the user management page, all users are listed, including username, real name, user type, email, status, and creation time.</w:t>
      </w:r>
    </w:p>
    <w:p w14:paraId="6EC705F6" w14:textId="77777777" w:rsidR="00AF0757" w:rsidRDefault="00000000">
      <w:pPr>
        <w:pStyle w:val="a0"/>
      </w:pPr>
      <w:r>
        <w:rPr>
          <w:noProof/>
        </w:rPr>
        <w:drawing>
          <wp:inline distT="0" distB="0" distL="0" distR="0" wp14:anchorId="11586BDF" wp14:editId="082EFE17">
            <wp:extent cx="5334000" cy="2705893"/>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image.png"/>
                    <pic:cNvPicPr>
                      <a:picLocks noChangeAspect="1" noChangeArrowheads="1"/>
                    </pic:cNvPicPr>
                  </pic:nvPicPr>
                  <pic:blipFill>
                    <a:blip r:embed="rId5"/>
                    <a:stretch>
                      <a:fillRect/>
                    </a:stretch>
                  </pic:blipFill>
                  <pic:spPr bwMode="auto">
                    <a:xfrm>
                      <a:off x="0" y="0"/>
                      <a:ext cx="5334000" cy="2705893"/>
                    </a:xfrm>
                    <a:prstGeom prst="rect">
                      <a:avLst/>
                    </a:prstGeom>
                    <a:noFill/>
                    <a:ln w="9525">
                      <a:noFill/>
                      <a:headEnd/>
                      <a:tailEnd/>
                    </a:ln>
                  </pic:spPr>
                </pic:pic>
              </a:graphicData>
            </a:graphic>
          </wp:inline>
        </w:drawing>
      </w:r>
    </w:p>
    <w:p w14:paraId="643CA68D" w14:textId="77777777" w:rsidR="00AF0757" w:rsidRDefault="00000000">
      <w:pPr>
        <w:pStyle w:val="a0"/>
      </w:pPr>
      <w:r>
        <w:lastRenderedPageBreak/>
        <w:t>To create a new user, click “Register New User” and fill in the basic information form. The system will automatically validate the input. Roles can be assigned during creation, granting the user all permissions of that role. After creation, the system assigns a user ID for future reference.</w:t>
      </w:r>
    </w:p>
    <w:p w14:paraId="05CE568D" w14:textId="77777777" w:rsidR="00AF0757" w:rsidRDefault="00000000" w:rsidP="00944501">
      <w:pPr>
        <w:pStyle w:val="a0"/>
        <w:jc w:val="center"/>
      </w:pPr>
      <w:r>
        <w:rPr>
          <w:noProof/>
        </w:rPr>
        <w:drawing>
          <wp:inline distT="0" distB="0" distL="0" distR="0" wp14:anchorId="0DD6750D" wp14:editId="1126CCEF">
            <wp:extent cx="4324284" cy="6234747"/>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image-1.png"/>
                    <pic:cNvPicPr>
                      <a:picLocks noChangeAspect="1" noChangeArrowheads="1"/>
                    </pic:cNvPicPr>
                  </pic:nvPicPr>
                  <pic:blipFill>
                    <a:blip r:embed="rId6"/>
                    <a:stretch>
                      <a:fillRect/>
                    </a:stretch>
                  </pic:blipFill>
                  <pic:spPr bwMode="auto">
                    <a:xfrm>
                      <a:off x="0" y="0"/>
                      <a:ext cx="4332134" cy="6246065"/>
                    </a:xfrm>
                    <a:prstGeom prst="rect">
                      <a:avLst/>
                    </a:prstGeom>
                    <a:noFill/>
                    <a:ln w="9525">
                      <a:noFill/>
                      <a:headEnd/>
                      <a:tailEnd/>
                    </a:ln>
                  </pic:spPr>
                </pic:pic>
              </a:graphicData>
            </a:graphic>
          </wp:inline>
        </w:drawing>
      </w:r>
    </w:p>
    <w:p w14:paraId="57DB2534" w14:textId="77777777" w:rsidR="00AF0757" w:rsidRDefault="00000000">
      <w:pPr>
        <w:pStyle w:val="a0"/>
      </w:pPr>
      <w:r>
        <w:t>User information can be viewed and updated, including personal details and status. For password reset, administrators can set a new password, which the user must use on next login.</w:t>
      </w:r>
    </w:p>
    <w:p w14:paraId="0D2F2EC2" w14:textId="77777777" w:rsidR="00AF0757" w:rsidRDefault="00000000">
      <w:pPr>
        <w:pStyle w:val="a0"/>
      </w:pPr>
      <w:r>
        <w:rPr>
          <w:noProof/>
        </w:rPr>
        <w:lastRenderedPageBreak/>
        <w:drawing>
          <wp:inline distT="0" distB="0" distL="0" distR="0" wp14:anchorId="198B58AB" wp14:editId="11D547B4">
            <wp:extent cx="5334000" cy="3534507"/>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image-2.png"/>
                    <pic:cNvPicPr>
                      <a:picLocks noChangeAspect="1" noChangeArrowheads="1"/>
                    </pic:cNvPicPr>
                  </pic:nvPicPr>
                  <pic:blipFill>
                    <a:blip r:embed="rId7"/>
                    <a:stretch>
                      <a:fillRect/>
                    </a:stretch>
                  </pic:blipFill>
                  <pic:spPr bwMode="auto">
                    <a:xfrm>
                      <a:off x="0" y="0"/>
                      <a:ext cx="5334000" cy="3534507"/>
                    </a:xfrm>
                    <a:prstGeom prst="rect">
                      <a:avLst/>
                    </a:prstGeom>
                    <a:noFill/>
                    <a:ln w="9525">
                      <a:noFill/>
                      <a:headEnd/>
                      <a:tailEnd/>
                    </a:ln>
                  </pic:spPr>
                </pic:pic>
              </a:graphicData>
            </a:graphic>
          </wp:inline>
        </w:drawing>
      </w:r>
    </w:p>
    <w:p w14:paraId="66218D69" w14:textId="77777777" w:rsidR="00AF0757" w:rsidRDefault="00000000">
      <w:pPr>
        <w:pStyle w:val="4"/>
      </w:pPr>
      <w:bookmarkStart w:id="4" w:name="X531df762fb74d5b635ece920a0f1f6e5e116416"/>
      <w:bookmarkEnd w:id="3"/>
      <w:r>
        <w:t>3.2.2 Course Management</w:t>
      </w:r>
    </w:p>
    <w:p w14:paraId="303AD32E" w14:textId="77777777" w:rsidR="00AF0757" w:rsidRDefault="00000000">
      <w:pPr>
        <w:pStyle w:val="FirstParagraph"/>
      </w:pPr>
      <w:r>
        <w:t>Administrators can manage all course information in the course management module. The course list includes course code, name, credits, teacher, classroom, and capacity.</w:t>
      </w:r>
    </w:p>
    <w:p w14:paraId="5BC463FA" w14:textId="77777777" w:rsidR="00AF0757" w:rsidRDefault="00000000">
      <w:pPr>
        <w:pStyle w:val="a0"/>
      </w:pPr>
      <w:r>
        <w:rPr>
          <w:noProof/>
        </w:rPr>
        <w:drawing>
          <wp:inline distT="0" distB="0" distL="0" distR="0" wp14:anchorId="3E2C84FB" wp14:editId="4CF65AB0">
            <wp:extent cx="5334000" cy="2739231"/>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image-3.png"/>
                    <pic:cNvPicPr>
                      <a:picLocks noChangeAspect="1" noChangeArrowheads="1"/>
                    </pic:cNvPicPr>
                  </pic:nvPicPr>
                  <pic:blipFill>
                    <a:blip r:embed="rId8"/>
                    <a:stretch>
                      <a:fillRect/>
                    </a:stretch>
                  </pic:blipFill>
                  <pic:spPr bwMode="auto">
                    <a:xfrm>
                      <a:off x="0" y="0"/>
                      <a:ext cx="5334000" cy="2739231"/>
                    </a:xfrm>
                    <a:prstGeom prst="rect">
                      <a:avLst/>
                    </a:prstGeom>
                    <a:noFill/>
                    <a:ln w="9525">
                      <a:noFill/>
                      <a:headEnd/>
                      <a:tailEnd/>
                    </a:ln>
                  </pic:spPr>
                </pic:pic>
              </a:graphicData>
            </a:graphic>
          </wp:inline>
        </w:drawing>
      </w:r>
    </w:p>
    <w:p w14:paraId="183C469D" w14:textId="77777777" w:rsidR="00AF0757" w:rsidRDefault="00000000">
      <w:pPr>
        <w:pStyle w:val="a0"/>
      </w:pPr>
      <w:r>
        <w:t>Course information can be modified, such as name, credits, and capacity. Changes should be made carefully after the course has started, especially capacity adjustments, which may affect enrolled students.</w:t>
      </w:r>
    </w:p>
    <w:p w14:paraId="5B6DB1E0" w14:textId="77777777" w:rsidR="00AF0757" w:rsidRDefault="00000000">
      <w:pPr>
        <w:pStyle w:val="a0"/>
      </w:pPr>
      <w:r>
        <w:rPr>
          <w:noProof/>
        </w:rPr>
        <w:lastRenderedPageBreak/>
        <w:drawing>
          <wp:inline distT="0" distB="0" distL="0" distR="0" wp14:anchorId="2201F30C" wp14:editId="3FD5D66C">
            <wp:extent cx="5334000" cy="6477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image-4.png"/>
                    <pic:cNvPicPr>
                      <a:picLocks noChangeAspect="1" noChangeArrowheads="1"/>
                    </pic:cNvPicPr>
                  </pic:nvPicPr>
                  <pic:blipFill>
                    <a:blip r:embed="rId9"/>
                    <a:stretch>
                      <a:fillRect/>
                    </a:stretch>
                  </pic:blipFill>
                  <pic:spPr bwMode="auto">
                    <a:xfrm>
                      <a:off x="0" y="0"/>
                      <a:ext cx="5334000" cy="6477000"/>
                    </a:xfrm>
                    <a:prstGeom prst="rect">
                      <a:avLst/>
                    </a:prstGeom>
                    <a:noFill/>
                    <a:ln w="9525">
                      <a:noFill/>
                      <a:headEnd/>
                      <a:tailEnd/>
                    </a:ln>
                  </pic:spPr>
                </pic:pic>
              </a:graphicData>
            </a:graphic>
          </wp:inline>
        </w:drawing>
      </w:r>
    </w:p>
    <w:p w14:paraId="1A4DCB19" w14:textId="77777777" w:rsidR="00AF0757" w:rsidRDefault="00000000">
      <w:pPr>
        <w:pStyle w:val="4"/>
      </w:pPr>
      <w:bookmarkStart w:id="5" w:name="Xe7ef3162fa63609a669f2c65f495411a804574e"/>
      <w:bookmarkEnd w:id="4"/>
      <w:r>
        <w:t>3.2.3 Classroom Management</w:t>
      </w:r>
    </w:p>
    <w:p w14:paraId="35754710" w14:textId="77777777" w:rsidR="00AF0757" w:rsidRDefault="00000000">
      <w:pPr>
        <w:pStyle w:val="FirstParagraph"/>
      </w:pPr>
      <w:r>
        <w:t>The classroom management module maintains classroom resources. The classroom list includes name, location, capacity, and equipment.</w:t>
      </w:r>
    </w:p>
    <w:p w14:paraId="6F340781" w14:textId="77777777" w:rsidR="00AF0757" w:rsidRDefault="00000000">
      <w:pPr>
        <w:pStyle w:val="a0"/>
      </w:pPr>
      <w:r>
        <w:rPr>
          <w:noProof/>
        </w:rPr>
        <w:lastRenderedPageBreak/>
        <w:drawing>
          <wp:inline distT="0" distB="0" distL="0" distR="0" wp14:anchorId="098FB685" wp14:editId="6959B227">
            <wp:extent cx="5334000" cy="2739231"/>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image-5.png"/>
                    <pic:cNvPicPr>
                      <a:picLocks noChangeAspect="1" noChangeArrowheads="1"/>
                    </pic:cNvPicPr>
                  </pic:nvPicPr>
                  <pic:blipFill>
                    <a:blip r:embed="rId10"/>
                    <a:stretch>
                      <a:fillRect/>
                    </a:stretch>
                  </pic:blipFill>
                  <pic:spPr bwMode="auto">
                    <a:xfrm>
                      <a:off x="0" y="0"/>
                      <a:ext cx="5334000" cy="2739231"/>
                    </a:xfrm>
                    <a:prstGeom prst="rect">
                      <a:avLst/>
                    </a:prstGeom>
                    <a:noFill/>
                    <a:ln w="9525">
                      <a:noFill/>
                      <a:headEnd/>
                      <a:tailEnd/>
                    </a:ln>
                  </pic:spPr>
                </pic:pic>
              </a:graphicData>
            </a:graphic>
          </wp:inline>
        </w:drawing>
      </w:r>
    </w:p>
    <w:p w14:paraId="3A10BFC6" w14:textId="77777777" w:rsidR="00AF0757" w:rsidRDefault="00000000">
      <w:pPr>
        <w:pStyle w:val="a0"/>
      </w:pPr>
      <w:r>
        <w:t>When creating a new classroom, fill in the basic information. The name is recommended in the format “Building-Room”, e.g., “Building A101”. Location describes the specific position to help users find the classroom. Capacity sets the maximum number of students for scheduling.</w:t>
      </w:r>
    </w:p>
    <w:p w14:paraId="2F99D597" w14:textId="77777777" w:rsidR="00AF0757" w:rsidRDefault="00000000">
      <w:pPr>
        <w:pStyle w:val="a0"/>
      </w:pPr>
      <w:r>
        <w:rPr>
          <w:noProof/>
        </w:rPr>
        <w:drawing>
          <wp:inline distT="0" distB="0" distL="0" distR="0" wp14:anchorId="311477F5" wp14:editId="794ABA28">
            <wp:extent cx="5334000" cy="4390292"/>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image-6.png"/>
                    <pic:cNvPicPr>
                      <a:picLocks noChangeAspect="1" noChangeArrowheads="1"/>
                    </pic:cNvPicPr>
                  </pic:nvPicPr>
                  <pic:blipFill>
                    <a:blip r:embed="rId11"/>
                    <a:stretch>
                      <a:fillRect/>
                    </a:stretch>
                  </pic:blipFill>
                  <pic:spPr bwMode="auto">
                    <a:xfrm>
                      <a:off x="0" y="0"/>
                      <a:ext cx="5334000" cy="4390292"/>
                    </a:xfrm>
                    <a:prstGeom prst="rect">
                      <a:avLst/>
                    </a:prstGeom>
                    <a:noFill/>
                    <a:ln w="9525">
                      <a:noFill/>
                      <a:headEnd/>
                      <a:tailEnd/>
                    </a:ln>
                  </pic:spPr>
                </pic:pic>
              </a:graphicData>
            </a:graphic>
          </wp:inline>
        </w:drawing>
      </w:r>
    </w:p>
    <w:p w14:paraId="3BA3C059" w14:textId="77777777" w:rsidR="00AF0757" w:rsidRDefault="00000000">
      <w:pPr>
        <w:pStyle w:val="4"/>
      </w:pPr>
      <w:bookmarkStart w:id="6" w:name="X29defddd0a6abf377d1ac8d94423c46c7baadf2"/>
      <w:bookmarkEnd w:id="5"/>
      <w:r>
        <w:lastRenderedPageBreak/>
        <w:t>3.2.4 Tuition Management</w:t>
      </w:r>
    </w:p>
    <w:p w14:paraId="1416DC8B" w14:textId="77777777" w:rsidR="00AF0757" w:rsidRDefault="00000000">
      <w:pPr>
        <w:pStyle w:val="FirstParagraph"/>
      </w:pPr>
      <w:r>
        <w:t>The tuition management module handles student tuition payments. The tuition list includes student name, amount, semester, payment status, and deadline.</w:t>
      </w:r>
    </w:p>
    <w:p w14:paraId="4C177B8A" w14:textId="77777777" w:rsidR="00AF0757" w:rsidRDefault="00000000">
      <w:pPr>
        <w:pStyle w:val="a0"/>
      </w:pPr>
      <w:r>
        <w:rPr>
          <w:noProof/>
        </w:rPr>
        <w:drawing>
          <wp:inline distT="0" distB="0" distL="0" distR="0" wp14:anchorId="42D48DA9" wp14:editId="6F4B736B">
            <wp:extent cx="5334000" cy="2739231"/>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image-7.png"/>
                    <pic:cNvPicPr>
                      <a:picLocks noChangeAspect="1" noChangeArrowheads="1"/>
                    </pic:cNvPicPr>
                  </pic:nvPicPr>
                  <pic:blipFill>
                    <a:blip r:embed="rId12"/>
                    <a:stretch>
                      <a:fillRect/>
                    </a:stretch>
                  </pic:blipFill>
                  <pic:spPr bwMode="auto">
                    <a:xfrm>
                      <a:off x="0" y="0"/>
                      <a:ext cx="5334000" cy="2739231"/>
                    </a:xfrm>
                    <a:prstGeom prst="rect">
                      <a:avLst/>
                    </a:prstGeom>
                    <a:noFill/>
                    <a:ln w="9525">
                      <a:noFill/>
                      <a:headEnd/>
                      <a:tailEnd/>
                    </a:ln>
                  </pic:spPr>
                </pic:pic>
              </a:graphicData>
            </a:graphic>
          </wp:inline>
        </w:drawing>
      </w:r>
    </w:p>
    <w:p w14:paraId="3BEB3C11" w14:textId="77777777" w:rsidR="00AF0757" w:rsidRDefault="00000000">
      <w:pPr>
        <w:pStyle w:val="a0"/>
      </w:pPr>
      <w:r>
        <w:t>To create a tuition record, select the student, set the amount, choose the semester, and set the payment deadline. Amount is in RMB and supports decimals. Semester identifies the academic year and term, e.g., “2023-2024 First Semester”. The deadline is the last payment date; overdue students may face course selection restrictions.</w:t>
      </w:r>
    </w:p>
    <w:p w14:paraId="4A6C3756" w14:textId="77777777" w:rsidR="00AF0757" w:rsidRDefault="00000000">
      <w:pPr>
        <w:pStyle w:val="a0"/>
      </w:pPr>
      <w:r>
        <w:rPr>
          <w:noProof/>
        </w:rPr>
        <w:drawing>
          <wp:inline distT="0" distB="0" distL="0" distR="0" wp14:anchorId="3C97C6B5" wp14:editId="25AEEAE4">
            <wp:extent cx="5334000" cy="1099084"/>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image-8.png"/>
                    <pic:cNvPicPr>
                      <a:picLocks noChangeAspect="1" noChangeArrowheads="1"/>
                    </pic:cNvPicPr>
                  </pic:nvPicPr>
                  <pic:blipFill>
                    <a:blip r:embed="rId13"/>
                    <a:stretch>
                      <a:fillRect/>
                    </a:stretch>
                  </pic:blipFill>
                  <pic:spPr bwMode="auto">
                    <a:xfrm>
                      <a:off x="0" y="0"/>
                      <a:ext cx="5334000" cy="1099084"/>
                    </a:xfrm>
                    <a:prstGeom prst="rect">
                      <a:avLst/>
                    </a:prstGeom>
                    <a:noFill/>
                    <a:ln w="9525">
                      <a:noFill/>
                      <a:headEnd/>
                      <a:tailEnd/>
                    </a:ln>
                  </pic:spPr>
                </pic:pic>
              </a:graphicData>
            </a:graphic>
          </wp:inline>
        </w:drawing>
      </w:r>
    </w:p>
    <w:p w14:paraId="3493ABF2" w14:textId="77777777" w:rsidR="00AF0757" w:rsidRDefault="00000000">
      <w:pPr>
        <w:pStyle w:val="3"/>
      </w:pPr>
      <w:bookmarkStart w:id="7" w:name="Xe368197209d301e3f1a464112310887b5732693"/>
      <w:bookmarkEnd w:id="2"/>
      <w:bookmarkEnd w:id="6"/>
      <w:r>
        <w:t>3.3 Teacher Guide</w:t>
      </w:r>
    </w:p>
    <w:p w14:paraId="20382441" w14:textId="77777777" w:rsidR="00AF0757" w:rsidRDefault="00000000">
      <w:pPr>
        <w:pStyle w:val="4"/>
      </w:pPr>
      <w:bookmarkStart w:id="8" w:name="Xa037947cb12bbae1ebf45ea97697fd901712532"/>
      <w:r>
        <w:t>3.3.1 Grade Entry</w:t>
      </w:r>
    </w:p>
    <w:p w14:paraId="24D39414" w14:textId="77777777" w:rsidR="00AF0757" w:rsidRDefault="00000000">
      <w:pPr>
        <w:pStyle w:val="FirstParagraph"/>
      </w:pPr>
      <w:r>
        <w:t>To enter new grades, click “Grade Entry”, select the student, set the exam type, and input scores. The system supports multiple exam types, such as assignments, midterms, and finals. Teachers enter scores for each type, and the system automatically calculates the total grade based on preset weights: Total Grade = Assignment × 20% + Midterm × 30% + Final × 50%.</w:t>
      </w:r>
    </w:p>
    <w:p w14:paraId="63E47B29" w14:textId="77777777" w:rsidR="00AF0757" w:rsidRDefault="00000000">
      <w:pPr>
        <w:pStyle w:val="a0"/>
      </w:pPr>
      <w:r>
        <w:rPr>
          <w:noProof/>
        </w:rPr>
        <w:lastRenderedPageBreak/>
        <w:drawing>
          <wp:inline distT="0" distB="0" distL="0" distR="0" wp14:anchorId="4275FE33" wp14:editId="43A5CE68">
            <wp:extent cx="5334000" cy="3047347"/>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image-9.png"/>
                    <pic:cNvPicPr>
                      <a:picLocks noChangeAspect="1" noChangeArrowheads="1"/>
                    </pic:cNvPicPr>
                  </pic:nvPicPr>
                  <pic:blipFill>
                    <a:blip r:embed="rId14"/>
                    <a:stretch>
                      <a:fillRect/>
                    </a:stretch>
                  </pic:blipFill>
                  <pic:spPr bwMode="auto">
                    <a:xfrm>
                      <a:off x="0" y="0"/>
                      <a:ext cx="5334000" cy="3047347"/>
                    </a:xfrm>
                    <a:prstGeom prst="rect">
                      <a:avLst/>
                    </a:prstGeom>
                    <a:noFill/>
                    <a:ln w="9525">
                      <a:noFill/>
                      <a:headEnd/>
                      <a:tailEnd/>
                    </a:ln>
                  </pic:spPr>
                </pic:pic>
              </a:graphicData>
            </a:graphic>
          </wp:inline>
        </w:drawing>
      </w:r>
    </w:p>
    <w:p w14:paraId="4F55C110" w14:textId="77777777" w:rsidR="00AF0757" w:rsidRDefault="00000000">
      <w:pPr>
        <w:pStyle w:val="a0"/>
      </w:pPr>
      <w:r>
        <w:t>After entry, the system validates the data. Score range checks ensure grades are between 0-100, and grade conversion automatically assigns grade levels.</w:t>
      </w:r>
    </w:p>
    <w:p w14:paraId="27DC759B" w14:textId="77777777" w:rsidR="00AF0757" w:rsidRDefault="00000000">
      <w:pPr>
        <w:pStyle w:val="4"/>
      </w:pPr>
      <w:bookmarkStart w:id="9" w:name="Xf0fefe41c309ccfe3177bfd687f4e31e0e46c65"/>
      <w:bookmarkEnd w:id="8"/>
      <w:r>
        <w:t>3.3.2 Make-up Exam Approval</w:t>
      </w:r>
    </w:p>
    <w:p w14:paraId="4F987946" w14:textId="77777777" w:rsidR="00AF0757" w:rsidRDefault="00000000">
      <w:pPr>
        <w:pStyle w:val="FirstParagraph"/>
      </w:pPr>
      <w:r>
        <w:t>The make-up exam approval function handles student requests. Teachers see a list of requests, including student name, course, original grade, reason, and request time.</w:t>
      </w:r>
    </w:p>
    <w:p w14:paraId="27715496" w14:textId="77777777" w:rsidR="00AF0757" w:rsidRDefault="00000000">
      <w:pPr>
        <w:pStyle w:val="a0"/>
      </w:pPr>
      <w:r>
        <w:rPr>
          <w:noProof/>
        </w:rPr>
        <w:drawing>
          <wp:inline distT="0" distB="0" distL="0" distR="0" wp14:anchorId="4AEC4A7E" wp14:editId="65F28E06">
            <wp:extent cx="5334000" cy="3047347"/>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image-10.png"/>
                    <pic:cNvPicPr>
                      <a:picLocks noChangeAspect="1" noChangeArrowheads="1"/>
                    </pic:cNvPicPr>
                  </pic:nvPicPr>
                  <pic:blipFill>
                    <a:blip r:embed="rId15"/>
                    <a:stretch>
                      <a:fillRect/>
                    </a:stretch>
                  </pic:blipFill>
                  <pic:spPr bwMode="auto">
                    <a:xfrm>
                      <a:off x="0" y="0"/>
                      <a:ext cx="5334000" cy="3047347"/>
                    </a:xfrm>
                    <a:prstGeom prst="rect">
                      <a:avLst/>
                    </a:prstGeom>
                    <a:noFill/>
                    <a:ln w="9525">
                      <a:noFill/>
                      <a:headEnd/>
                      <a:tailEnd/>
                    </a:ln>
                  </pic:spPr>
                </pic:pic>
              </a:graphicData>
            </a:graphic>
          </wp:inline>
        </w:drawing>
      </w:r>
    </w:p>
    <w:p w14:paraId="41C6D662" w14:textId="77777777" w:rsidR="00AF0757" w:rsidRDefault="00000000">
      <w:pPr>
        <w:pStyle w:val="a0"/>
      </w:pPr>
      <w:r>
        <w:t xml:space="preserve">During approval, teachers review details and confirm authenticity. If approved, teachers schedule the make-up exam and fill in comments. The date must be in the </w:t>
      </w:r>
      <w:r>
        <w:lastRenderedPageBreak/>
        <w:t>future, and the location must be an existing classroom. If rejected, teachers provide a reason, which is notified to the student.</w:t>
      </w:r>
    </w:p>
    <w:p w14:paraId="041B49EB" w14:textId="77777777" w:rsidR="00AF0757" w:rsidRDefault="00000000">
      <w:pPr>
        <w:pStyle w:val="a0"/>
      </w:pPr>
      <w:r>
        <w:t>After the make-up exam, teachers enter the new grade and comments. The system updates the record and links the new grade to the original. Teachers can view all make-up records.</w:t>
      </w:r>
    </w:p>
    <w:p w14:paraId="25EF6775" w14:textId="77777777" w:rsidR="00AF0757" w:rsidRDefault="00000000">
      <w:pPr>
        <w:pStyle w:val="a0"/>
      </w:pPr>
      <w:r>
        <w:rPr>
          <w:noProof/>
        </w:rPr>
        <w:drawing>
          <wp:inline distT="0" distB="0" distL="0" distR="0" wp14:anchorId="253F7C9C" wp14:editId="0F9C2CE4">
            <wp:extent cx="5334000" cy="60191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image-11.png"/>
                    <pic:cNvPicPr>
                      <a:picLocks noChangeAspect="1" noChangeArrowheads="1"/>
                    </pic:cNvPicPr>
                  </pic:nvPicPr>
                  <pic:blipFill>
                    <a:blip r:embed="rId16"/>
                    <a:stretch>
                      <a:fillRect/>
                    </a:stretch>
                  </pic:blipFill>
                  <pic:spPr bwMode="auto">
                    <a:xfrm>
                      <a:off x="0" y="0"/>
                      <a:ext cx="5334000" cy="6019100"/>
                    </a:xfrm>
                    <a:prstGeom prst="rect">
                      <a:avLst/>
                    </a:prstGeom>
                    <a:noFill/>
                    <a:ln w="9525">
                      <a:noFill/>
                      <a:headEnd/>
                      <a:tailEnd/>
                    </a:ln>
                  </pic:spPr>
                </pic:pic>
              </a:graphicData>
            </a:graphic>
          </wp:inline>
        </w:drawing>
      </w:r>
    </w:p>
    <w:p w14:paraId="6C60B7FC" w14:textId="77777777" w:rsidR="00AF0757" w:rsidRDefault="00000000">
      <w:pPr>
        <w:pStyle w:val="4"/>
      </w:pPr>
      <w:bookmarkStart w:id="10" w:name="Xded3fdaecbdea6db74a61c76579bc4e9fdf2e48"/>
      <w:bookmarkEnd w:id="9"/>
      <w:r>
        <w:t>3.3.3 Teacher Timetable Management</w:t>
      </w:r>
    </w:p>
    <w:p w14:paraId="557F3F7F" w14:textId="77777777" w:rsidR="00AF0757" w:rsidRDefault="00000000">
      <w:pPr>
        <w:pStyle w:val="FirstParagraph"/>
      </w:pPr>
      <w:r>
        <w:t>Teachers can create and update teaching timetables for their courses. The timetable management page shows all courses taught by the teacher.</w:t>
      </w:r>
    </w:p>
    <w:p w14:paraId="0DB3DC35" w14:textId="77777777" w:rsidR="00AF0757" w:rsidRDefault="00000000">
      <w:pPr>
        <w:pStyle w:val="a0"/>
      </w:pPr>
      <w:r>
        <w:rPr>
          <w:noProof/>
        </w:rPr>
        <w:lastRenderedPageBreak/>
        <w:drawing>
          <wp:inline distT="0" distB="0" distL="0" distR="0" wp14:anchorId="7572CD7D" wp14:editId="50422A1F">
            <wp:extent cx="5334000" cy="3047347"/>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image-12.png"/>
                    <pic:cNvPicPr>
                      <a:picLocks noChangeAspect="1" noChangeArrowheads="1"/>
                    </pic:cNvPicPr>
                  </pic:nvPicPr>
                  <pic:blipFill>
                    <a:blip r:embed="rId17"/>
                    <a:stretch>
                      <a:fillRect/>
                    </a:stretch>
                  </pic:blipFill>
                  <pic:spPr bwMode="auto">
                    <a:xfrm>
                      <a:off x="0" y="0"/>
                      <a:ext cx="5334000" cy="3047347"/>
                    </a:xfrm>
                    <a:prstGeom prst="rect">
                      <a:avLst/>
                    </a:prstGeom>
                    <a:noFill/>
                    <a:ln w="9525">
                      <a:noFill/>
                      <a:headEnd/>
                      <a:tailEnd/>
                    </a:ln>
                  </pic:spPr>
                </pic:pic>
              </a:graphicData>
            </a:graphic>
          </wp:inline>
        </w:drawing>
      </w:r>
    </w:p>
    <w:p w14:paraId="48139467" w14:textId="77777777" w:rsidR="00AF0757" w:rsidRDefault="00000000">
      <w:pPr>
        <w:pStyle w:val="3"/>
      </w:pPr>
      <w:bookmarkStart w:id="11" w:name="X733453ae0a362e2ee683c3062312d6a203e1853"/>
      <w:bookmarkEnd w:id="7"/>
      <w:bookmarkEnd w:id="10"/>
      <w:r>
        <w:t>3.4 Student Guide</w:t>
      </w:r>
    </w:p>
    <w:p w14:paraId="32310145" w14:textId="77777777" w:rsidR="00AF0757" w:rsidRDefault="00000000">
      <w:pPr>
        <w:pStyle w:val="4"/>
      </w:pPr>
      <w:bookmarkStart w:id="12" w:name="X0a41accc5f1acdd166420ea730f06a7efd3a695"/>
      <w:r>
        <w:t>3.4.1 Grade Inquiry</w:t>
      </w:r>
    </w:p>
    <w:p w14:paraId="1D0A8358" w14:textId="77777777" w:rsidR="00AF0757" w:rsidRDefault="00000000">
      <w:pPr>
        <w:pStyle w:val="FirstParagraph"/>
      </w:pPr>
      <w:r>
        <w:t>Students can view their academic grades. The grade inquiry page lists courses, credits, grades, levels, and GPA.</w:t>
      </w:r>
    </w:p>
    <w:p w14:paraId="375D8130" w14:textId="77777777" w:rsidR="00AF0757" w:rsidRDefault="00000000">
      <w:pPr>
        <w:pStyle w:val="a0"/>
      </w:pPr>
      <w:r>
        <w:rPr>
          <w:noProof/>
        </w:rPr>
        <w:drawing>
          <wp:inline distT="0" distB="0" distL="0" distR="0" wp14:anchorId="1556CEE4" wp14:editId="3E4BBC52">
            <wp:extent cx="5334000" cy="3047347"/>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image-13.png"/>
                    <pic:cNvPicPr>
                      <a:picLocks noChangeAspect="1" noChangeArrowheads="1"/>
                    </pic:cNvPicPr>
                  </pic:nvPicPr>
                  <pic:blipFill>
                    <a:blip r:embed="rId18"/>
                    <a:stretch>
                      <a:fillRect/>
                    </a:stretch>
                  </pic:blipFill>
                  <pic:spPr bwMode="auto">
                    <a:xfrm>
                      <a:off x="0" y="0"/>
                      <a:ext cx="5334000" cy="3047347"/>
                    </a:xfrm>
                    <a:prstGeom prst="rect">
                      <a:avLst/>
                    </a:prstGeom>
                    <a:noFill/>
                    <a:ln w="9525">
                      <a:noFill/>
                      <a:headEnd/>
                      <a:tailEnd/>
                    </a:ln>
                  </pic:spPr>
                </pic:pic>
              </a:graphicData>
            </a:graphic>
          </wp:inline>
        </w:drawing>
      </w:r>
    </w:p>
    <w:p w14:paraId="1931ED73" w14:textId="77777777" w:rsidR="00AF0757" w:rsidRDefault="00000000">
      <w:pPr>
        <w:pStyle w:val="a0"/>
      </w:pPr>
      <w:r>
        <w:t>Transcript generation allows students to obtain a standardized PDF for a selected term, including course list, credit statistics, average score, and GPA. Transcripts can be used for scholarships, study abroad, etc.</w:t>
      </w:r>
    </w:p>
    <w:p w14:paraId="2B6F148B" w14:textId="77777777" w:rsidR="00AF0757" w:rsidRDefault="00000000">
      <w:pPr>
        <w:pStyle w:val="a0"/>
      </w:pPr>
      <w:r>
        <w:rPr>
          <w:noProof/>
        </w:rPr>
        <w:lastRenderedPageBreak/>
        <w:drawing>
          <wp:inline distT="0" distB="0" distL="0" distR="0" wp14:anchorId="7A84782B" wp14:editId="4702F66B">
            <wp:extent cx="5334000" cy="3047347"/>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image-14.png"/>
                    <pic:cNvPicPr>
                      <a:picLocks noChangeAspect="1" noChangeArrowheads="1"/>
                    </pic:cNvPicPr>
                  </pic:nvPicPr>
                  <pic:blipFill>
                    <a:blip r:embed="rId19"/>
                    <a:stretch>
                      <a:fillRect/>
                    </a:stretch>
                  </pic:blipFill>
                  <pic:spPr bwMode="auto">
                    <a:xfrm>
                      <a:off x="0" y="0"/>
                      <a:ext cx="5334000" cy="3047347"/>
                    </a:xfrm>
                    <a:prstGeom prst="rect">
                      <a:avLst/>
                    </a:prstGeom>
                    <a:noFill/>
                    <a:ln w="9525">
                      <a:noFill/>
                      <a:headEnd/>
                      <a:tailEnd/>
                    </a:ln>
                  </pic:spPr>
                </pic:pic>
              </a:graphicData>
            </a:graphic>
          </wp:inline>
        </w:drawing>
      </w:r>
    </w:p>
    <w:p w14:paraId="5F73E213" w14:textId="77777777" w:rsidR="00AF0757" w:rsidRDefault="00000000">
      <w:pPr>
        <w:pStyle w:val="Compact"/>
        <w:numPr>
          <w:ilvl w:val="0"/>
          <w:numId w:val="2"/>
        </w:numPr>
      </w:pPr>
      <w:r>
        <w:t>print:</w:t>
      </w:r>
    </w:p>
    <w:p w14:paraId="7BB4DAF9" w14:textId="77777777" w:rsidR="00AF0757" w:rsidRDefault="00000000">
      <w:pPr>
        <w:pStyle w:val="FirstParagraph"/>
      </w:pPr>
      <w:r>
        <w:rPr>
          <w:noProof/>
        </w:rPr>
        <w:drawing>
          <wp:inline distT="0" distB="0" distL="0" distR="0" wp14:anchorId="57B436D2" wp14:editId="37A7E8DC">
            <wp:extent cx="5334000" cy="3058866"/>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image-15.png"/>
                    <pic:cNvPicPr>
                      <a:picLocks noChangeAspect="1" noChangeArrowheads="1"/>
                    </pic:cNvPicPr>
                  </pic:nvPicPr>
                  <pic:blipFill>
                    <a:blip r:embed="rId20"/>
                    <a:stretch>
                      <a:fillRect/>
                    </a:stretch>
                  </pic:blipFill>
                  <pic:spPr bwMode="auto">
                    <a:xfrm>
                      <a:off x="0" y="0"/>
                      <a:ext cx="5334000" cy="3058866"/>
                    </a:xfrm>
                    <a:prstGeom prst="rect">
                      <a:avLst/>
                    </a:prstGeom>
                    <a:noFill/>
                    <a:ln w="9525">
                      <a:noFill/>
                      <a:headEnd/>
                      <a:tailEnd/>
                    </a:ln>
                  </pic:spPr>
                </pic:pic>
              </a:graphicData>
            </a:graphic>
          </wp:inline>
        </w:drawing>
      </w:r>
    </w:p>
    <w:p w14:paraId="64418E1F" w14:textId="77777777" w:rsidR="00AF0757" w:rsidRDefault="00000000">
      <w:pPr>
        <w:pStyle w:val="4"/>
      </w:pPr>
      <w:bookmarkStart w:id="13" w:name="Xacda85140604b51292d3fc5eb232911d577549b"/>
      <w:bookmarkEnd w:id="12"/>
      <w:r>
        <w:t>3.4.2 Course Selection &amp; Withdrawal</w:t>
      </w:r>
    </w:p>
    <w:p w14:paraId="41F62B48" w14:textId="77777777" w:rsidR="00AF0757" w:rsidRDefault="00000000">
      <w:pPr>
        <w:pStyle w:val="FirstParagraph"/>
      </w:pPr>
      <w:r>
        <w:t>Course selection allows students to choose courses for the next or current term. The selection page lists available courses, including name, teacher, time, credits, and remaining slots.</w:t>
      </w:r>
    </w:p>
    <w:p w14:paraId="1BE731D7" w14:textId="77777777" w:rsidR="00AF0757" w:rsidRDefault="00000000">
      <w:pPr>
        <w:pStyle w:val="a0"/>
      </w:pPr>
      <w:r>
        <w:rPr>
          <w:noProof/>
        </w:rPr>
        <w:lastRenderedPageBreak/>
        <w:drawing>
          <wp:inline distT="0" distB="0" distL="0" distR="0" wp14:anchorId="3F9D2035" wp14:editId="09E95465">
            <wp:extent cx="5334000" cy="3047347"/>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image-16.png"/>
                    <pic:cNvPicPr>
                      <a:picLocks noChangeAspect="1" noChangeArrowheads="1"/>
                    </pic:cNvPicPr>
                  </pic:nvPicPr>
                  <pic:blipFill>
                    <a:blip r:embed="rId21"/>
                    <a:stretch>
                      <a:fillRect/>
                    </a:stretch>
                  </pic:blipFill>
                  <pic:spPr bwMode="auto">
                    <a:xfrm>
                      <a:off x="0" y="0"/>
                      <a:ext cx="5334000" cy="3047347"/>
                    </a:xfrm>
                    <a:prstGeom prst="rect">
                      <a:avLst/>
                    </a:prstGeom>
                    <a:noFill/>
                    <a:ln w="9525">
                      <a:noFill/>
                      <a:headEnd/>
                      <a:tailEnd/>
                    </a:ln>
                  </pic:spPr>
                </pic:pic>
              </a:graphicData>
            </a:graphic>
          </wp:inline>
        </w:drawing>
      </w:r>
    </w:p>
    <w:p w14:paraId="0F6FBFED" w14:textId="77777777" w:rsidR="00AF0757" w:rsidRDefault="00000000">
      <w:pPr>
        <w:pStyle w:val="a0"/>
      </w:pPr>
      <w:r>
        <w:t>Students can view course details, including description, prerequisites, and teacher info. On confirmation, the system checks prerequisites, capacity, and schedule conflicts. If all conditions are met, selection succeeds; otherwise, the system shows the reason for failure.</w:t>
      </w:r>
    </w:p>
    <w:p w14:paraId="4D22B120" w14:textId="77777777" w:rsidR="00AF0757" w:rsidRDefault="00000000">
      <w:pPr>
        <w:pStyle w:val="a0"/>
      </w:pPr>
      <w:r>
        <w:t>Withdrawal allows students to cancel selected courses within the allowed period. After withdrawal, the slot is released and statistics updated. There is a deadline for withdrawal; late requests are usually not allowed.</w:t>
      </w:r>
    </w:p>
    <w:p w14:paraId="46F20426" w14:textId="77777777" w:rsidR="00AF0757" w:rsidRDefault="00000000">
      <w:pPr>
        <w:pStyle w:val="a0"/>
      </w:pPr>
      <w:r>
        <w:rPr>
          <w:noProof/>
        </w:rPr>
        <w:drawing>
          <wp:inline distT="0" distB="0" distL="0" distR="0" wp14:anchorId="57575093" wp14:editId="4BBB05D9">
            <wp:extent cx="5334000" cy="3047347"/>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image-17.png"/>
                    <pic:cNvPicPr>
                      <a:picLocks noChangeAspect="1" noChangeArrowheads="1"/>
                    </pic:cNvPicPr>
                  </pic:nvPicPr>
                  <pic:blipFill>
                    <a:blip r:embed="rId22"/>
                    <a:stretch>
                      <a:fillRect/>
                    </a:stretch>
                  </pic:blipFill>
                  <pic:spPr bwMode="auto">
                    <a:xfrm>
                      <a:off x="0" y="0"/>
                      <a:ext cx="5334000" cy="3047347"/>
                    </a:xfrm>
                    <a:prstGeom prst="rect">
                      <a:avLst/>
                    </a:prstGeom>
                    <a:noFill/>
                    <a:ln w="9525">
                      <a:noFill/>
                      <a:headEnd/>
                      <a:tailEnd/>
                    </a:ln>
                  </pic:spPr>
                </pic:pic>
              </a:graphicData>
            </a:graphic>
          </wp:inline>
        </w:drawing>
      </w:r>
    </w:p>
    <w:p w14:paraId="4D95F262" w14:textId="77777777" w:rsidR="00AF0757" w:rsidRDefault="00000000">
      <w:pPr>
        <w:pStyle w:val="4"/>
      </w:pPr>
      <w:bookmarkStart w:id="14" w:name="Xca8003a1c9965ffcaf811025e7eb3c36d8039ae"/>
      <w:bookmarkEnd w:id="13"/>
      <w:r>
        <w:lastRenderedPageBreak/>
        <w:t>3.4.3 Timetable Inquiry</w:t>
      </w:r>
    </w:p>
    <w:p w14:paraId="0C806582" w14:textId="77777777" w:rsidR="00AF0757" w:rsidRDefault="00000000">
      <w:pPr>
        <w:pStyle w:val="FirstParagraph"/>
      </w:pPr>
      <w:r>
        <w:t>The timetable page shows the student’s schedule for the current term. Each course displays name, time, location, and teacher. Students can view details such as description and syllabus. Timetable supports week and list views, and term switching.</w:t>
      </w:r>
    </w:p>
    <w:p w14:paraId="34C2DFC7" w14:textId="77777777" w:rsidR="00AF0757" w:rsidRDefault="00000000">
      <w:pPr>
        <w:pStyle w:val="a0"/>
      </w:pPr>
      <w:r>
        <w:rPr>
          <w:noProof/>
        </w:rPr>
        <w:drawing>
          <wp:inline distT="0" distB="0" distL="0" distR="0" wp14:anchorId="60DC25A1" wp14:editId="789C7C7C">
            <wp:extent cx="5334000" cy="3047347"/>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image-18.png"/>
                    <pic:cNvPicPr>
                      <a:picLocks noChangeAspect="1" noChangeArrowheads="1"/>
                    </pic:cNvPicPr>
                  </pic:nvPicPr>
                  <pic:blipFill>
                    <a:blip r:embed="rId23"/>
                    <a:stretch>
                      <a:fillRect/>
                    </a:stretch>
                  </pic:blipFill>
                  <pic:spPr bwMode="auto">
                    <a:xfrm>
                      <a:off x="0" y="0"/>
                      <a:ext cx="5334000" cy="3047347"/>
                    </a:xfrm>
                    <a:prstGeom prst="rect">
                      <a:avLst/>
                    </a:prstGeom>
                    <a:noFill/>
                    <a:ln w="9525">
                      <a:noFill/>
                      <a:headEnd/>
                      <a:tailEnd/>
                    </a:ln>
                  </pic:spPr>
                </pic:pic>
              </a:graphicData>
            </a:graphic>
          </wp:inline>
        </w:drawing>
      </w:r>
    </w:p>
    <w:p w14:paraId="330FADEF" w14:textId="77777777" w:rsidR="00AF0757" w:rsidRDefault="00000000">
      <w:pPr>
        <w:pStyle w:val="4"/>
      </w:pPr>
      <w:bookmarkStart w:id="15" w:name="Xbc14a2297825328e4d45bdc04cd6eed88b6f0ba"/>
      <w:bookmarkEnd w:id="14"/>
      <w:r>
        <w:t>3.4.4 Tuition Payment</w:t>
      </w:r>
    </w:p>
    <w:p w14:paraId="7B907F17" w14:textId="77777777" w:rsidR="00AF0757" w:rsidRDefault="00000000">
      <w:pPr>
        <w:pStyle w:val="FirstParagraph"/>
      </w:pPr>
      <w:r>
        <w:t>The tuition payment function handles student payments. The payment page lists pending tuition, amount, deadline, and status.</w:t>
      </w:r>
    </w:p>
    <w:p w14:paraId="71688A51" w14:textId="77777777" w:rsidR="00AF0757" w:rsidRDefault="00000000">
      <w:pPr>
        <w:pStyle w:val="a0"/>
      </w:pPr>
      <w:r>
        <w:rPr>
          <w:noProof/>
        </w:rPr>
        <w:drawing>
          <wp:inline distT="0" distB="0" distL="0" distR="0" wp14:anchorId="26608993" wp14:editId="608A8EDD">
            <wp:extent cx="5334000" cy="3047347"/>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image-19.png"/>
                    <pic:cNvPicPr>
                      <a:picLocks noChangeAspect="1" noChangeArrowheads="1"/>
                    </pic:cNvPicPr>
                  </pic:nvPicPr>
                  <pic:blipFill>
                    <a:blip r:embed="rId24"/>
                    <a:stretch>
                      <a:fillRect/>
                    </a:stretch>
                  </pic:blipFill>
                  <pic:spPr bwMode="auto">
                    <a:xfrm>
                      <a:off x="0" y="0"/>
                      <a:ext cx="5334000" cy="3047347"/>
                    </a:xfrm>
                    <a:prstGeom prst="rect">
                      <a:avLst/>
                    </a:prstGeom>
                    <a:noFill/>
                    <a:ln w="9525">
                      <a:noFill/>
                      <a:headEnd/>
                      <a:tailEnd/>
                    </a:ln>
                  </pic:spPr>
                </pic:pic>
              </a:graphicData>
            </a:graphic>
          </wp:inline>
        </w:drawing>
      </w:r>
    </w:p>
    <w:p w14:paraId="528F3418" w14:textId="77777777" w:rsidR="00AF0757" w:rsidRDefault="00000000">
      <w:pPr>
        <w:pStyle w:val="a0"/>
      </w:pPr>
      <w:r>
        <w:lastRenderedPageBreak/>
        <w:t>To pay, students click the payment button and choose a method. On success, the system updates the status and generates a record. Students can view payment history.</w:t>
      </w:r>
    </w:p>
    <w:p w14:paraId="5ACE617F" w14:textId="77777777" w:rsidR="00AF0757" w:rsidRDefault="00000000" w:rsidP="00944501">
      <w:pPr>
        <w:pStyle w:val="a0"/>
        <w:jc w:val="center"/>
      </w:pPr>
      <w:r>
        <w:rPr>
          <w:noProof/>
        </w:rPr>
        <w:drawing>
          <wp:inline distT="0" distB="0" distL="0" distR="0" wp14:anchorId="3E97928C" wp14:editId="5274AB89">
            <wp:extent cx="3497916" cy="6479664"/>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image-20.png"/>
                    <pic:cNvPicPr>
                      <a:picLocks noChangeAspect="1" noChangeArrowheads="1"/>
                    </pic:cNvPicPr>
                  </pic:nvPicPr>
                  <pic:blipFill>
                    <a:blip r:embed="rId25"/>
                    <a:stretch>
                      <a:fillRect/>
                    </a:stretch>
                  </pic:blipFill>
                  <pic:spPr bwMode="auto">
                    <a:xfrm>
                      <a:off x="0" y="0"/>
                      <a:ext cx="3507210" cy="6496880"/>
                    </a:xfrm>
                    <a:prstGeom prst="rect">
                      <a:avLst/>
                    </a:prstGeom>
                    <a:noFill/>
                    <a:ln w="9525">
                      <a:noFill/>
                      <a:headEnd/>
                      <a:tailEnd/>
                    </a:ln>
                  </pic:spPr>
                </pic:pic>
              </a:graphicData>
            </a:graphic>
          </wp:inline>
        </w:drawing>
      </w:r>
    </w:p>
    <w:p w14:paraId="3A7F2ABD" w14:textId="77777777" w:rsidR="00AF0757" w:rsidRDefault="00000000">
      <w:pPr>
        <w:pStyle w:val="3"/>
      </w:pPr>
      <w:bookmarkStart w:id="16" w:name="Xe2b8585184880de93ebc1c58bd2c67a29792f6c"/>
      <w:bookmarkEnd w:id="11"/>
      <w:bookmarkEnd w:id="15"/>
      <w:r>
        <w:lastRenderedPageBreak/>
        <w:t>3.5 Deployment Configuration Guide</w:t>
      </w:r>
    </w:p>
    <w:p w14:paraId="3B977A30" w14:textId="77777777" w:rsidR="00AF0757" w:rsidRDefault="00000000">
      <w:pPr>
        <w:pStyle w:val="4"/>
      </w:pPr>
      <w:bookmarkStart w:id="17" w:name="X13ca0de1f59252dab7b4105a1827292be399b50"/>
      <w:r>
        <w:t>3.5.1 Environment Requirements</w:t>
      </w:r>
    </w:p>
    <w:p w14:paraId="3D3761FF" w14:textId="77777777" w:rsidR="00AF0757" w:rsidRDefault="00000000">
      <w:pPr>
        <w:pStyle w:val="FirstParagraph"/>
      </w:pPr>
      <w:r>
        <w:t>The Smart Campus Management System supports Windows, Linux, and macOS. JDK 17 or higher is required. The development environment uses the H2 embedded database.</w:t>
      </w:r>
    </w:p>
    <w:p w14:paraId="10B75652" w14:textId="77777777" w:rsidR="00AF0757" w:rsidRDefault="00000000">
      <w:pPr>
        <w:pStyle w:val="a0"/>
      </w:pPr>
      <w:r>
        <w:t>Hardware: At least dual-core CPU and 4GB RAM are recommended. Network: HTTP (port 80) and HTTPS (port 443) must be open for browser and mobile access.</w:t>
      </w:r>
    </w:p>
    <w:p w14:paraId="647743BB" w14:textId="77777777" w:rsidR="00AF0757" w:rsidRDefault="00000000">
      <w:pPr>
        <w:pStyle w:val="4"/>
      </w:pPr>
      <w:bookmarkStart w:id="18" w:name="X3d151a3e7b2472c5b18e1f2d3a978a8189b61a3"/>
      <w:bookmarkEnd w:id="17"/>
      <w:r>
        <w:t>3.5.2 Configuration File</w:t>
      </w:r>
    </w:p>
    <w:p w14:paraId="4E6E42C3" w14:textId="77777777" w:rsidR="00AF0757" w:rsidRDefault="00000000">
      <w:pPr>
        <w:pStyle w:val="FirstParagraph"/>
      </w:pPr>
      <w:r>
        <w:t xml:space="preserve">The main configuration file is </w:t>
      </w:r>
      <w:r>
        <w:rPr>
          <w:rStyle w:val="VerbatimChar"/>
        </w:rPr>
        <w:t>src/main/resources/application.yml</w:t>
      </w:r>
      <w:r>
        <w:t>, defining runtime parameters, datasource, and security settings.</w:t>
      </w:r>
    </w:p>
    <w:p w14:paraId="770406E8" w14:textId="77777777" w:rsidR="00AF0757" w:rsidRDefault="00000000">
      <w:pPr>
        <w:pStyle w:val="a0"/>
      </w:pPr>
      <w:r>
        <w:t>Datasource example:</w:t>
      </w:r>
    </w:p>
    <w:p w14:paraId="7089EAD7" w14:textId="77777777" w:rsidR="00AF0757" w:rsidRDefault="00000000">
      <w:pPr>
        <w:pStyle w:val="SourceCode"/>
      </w:pPr>
      <w:r>
        <w:rPr>
          <w:rStyle w:val="FunctionTok"/>
        </w:rPr>
        <w:t>spring</w:t>
      </w:r>
      <w:r>
        <w:rPr>
          <w:rStyle w:val="KeywordTok"/>
        </w:rPr>
        <w:t>:</w:t>
      </w:r>
      <w:r>
        <w:br/>
      </w:r>
      <w:r>
        <w:rPr>
          <w:rStyle w:val="AttributeTok"/>
        </w:rPr>
        <w:t xml:space="preserve">  </w:t>
      </w:r>
      <w:r>
        <w:rPr>
          <w:rStyle w:val="FunctionTok"/>
        </w:rPr>
        <w:t>datasource</w:t>
      </w:r>
      <w:r>
        <w:rPr>
          <w:rStyle w:val="KeywordTok"/>
        </w:rPr>
        <w:t>:</w:t>
      </w:r>
      <w:r>
        <w:br/>
      </w:r>
      <w:r>
        <w:rPr>
          <w:rStyle w:val="AttributeTok"/>
        </w:rPr>
        <w:t xml:space="preserve">    </w:t>
      </w:r>
      <w:r>
        <w:rPr>
          <w:rStyle w:val="FunctionTok"/>
        </w:rPr>
        <w:t>url</w:t>
      </w:r>
      <w:r>
        <w:rPr>
          <w:rStyle w:val="KeywordTok"/>
        </w:rPr>
        <w:t>:</w:t>
      </w:r>
      <w:r>
        <w:rPr>
          <w:rStyle w:val="AttributeTok"/>
        </w:rPr>
        <w:t xml:space="preserve"> jdbc:h2:mem:testdb;DB_CLOSE_DELAY=-1;DB_CLOSE_ON_EXIT=FALSE</w:t>
      </w:r>
      <w:r>
        <w:br/>
      </w:r>
      <w:r>
        <w:rPr>
          <w:rStyle w:val="AttributeTok"/>
        </w:rPr>
        <w:t xml:space="preserve">    </w:t>
      </w:r>
      <w:r>
        <w:rPr>
          <w:rStyle w:val="FunctionTok"/>
        </w:rPr>
        <w:t>username</w:t>
      </w:r>
      <w:r>
        <w:rPr>
          <w:rStyle w:val="KeywordTok"/>
        </w:rPr>
        <w:t>:</w:t>
      </w:r>
      <w:r>
        <w:rPr>
          <w:rStyle w:val="AttributeTok"/>
        </w:rPr>
        <w:t xml:space="preserve"> sa</w:t>
      </w:r>
      <w:r>
        <w:br/>
      </w:r>
      <w:r>
        <w:rPr>
          <w:rStyle w:val="AttributeTok"/>
        </w:rPr>
        <w:t xml:space="preserve">    </w:t>
      </w:r>
      <w:r>
        <w:rPr>
          <w:rStyle w:val="FunctionTok"/>
        </w:rPr>
        <w:t>password</w:t>
      </w:r>
      <w:r>
        <w:rPr>
          <w:rStyle w:val="KeywordTok"/>
        </w:rPr>
        <w:t>:</w:t>
      </w:r>
      <w:r>
        <w:br/>
      </w:r>
      <w:r>
        <w:rPr>
          <w:rStyle w:val="AttributeTok"/>
        </w:rPr>
        <w:t xml:space="preserve">    </w:t>
      </w:r>
      <w:r>
        <w:rPr>
          <w:rStyle w:val="FunctionTok"/>
        </w:rPr>
        <w:t>driver-class-name</w:t>
      </w:r>
      <w:r>
        <w:rPr>
          <w:rStyle w:val="KeywordTok"/>
        </w:rPr>
        <w:t>:</w:t>
      </w:r>
      <w:r>
        <w:rPr>
          <w:rStyle w:val="AttributeTok"/>
        </w:rPr>
        <w:t xml:space="preserve"> org.h2.Driver</w:t>
      </w:r>
      <w:r>
        <w:br/>
      </w:r>
      <w:r>
        <w:rPr>
          <w:rStyle w:val="AttributeTok"/>
        </w:rPr>
        <w:t xml:space="preserve">  </w:t>
      </w:r>
      <w:r>
        <w:rPr>
          <w:rStyle w:val="FunctionTok"/>
        </w:rPr>
        <w:t>jpa</w:t>
      </w:r>
      <w:r>
        <w:rPr>
          <w:rStyle w:val="KeywordTok"/>
        </w:rPr>
        <w:t>:</w:t>
      </w:r>
      <w:r>
        <w:br/>
      </w:r>
      <w:r>
        <w:rPr>
          <w:rStyle w:val="AttributeTok"/>
        </w:rPr>
        <w:t xml:space="preserve">    </w:t>
      </w:r>
      <w:r>
        <w:rPr>
          <w:rStyle w:val="FunctionTok"/>
        </w:rPr>
        <w:t>hibernate</w:t>
      </w:r>
      <w:r>
        <w:rPr>
          <w:rStyle w:val="KeywordTok"/>
        </w:rPr>
        <w:t>:</w:t>
      </w:r>
      <w:r>
        <w:br/>
      </w:r>
      <w:r>
        <w:rPr>
          <w:rStyle w:val="AttributeTok"/>
        </w:rPr>
        <w:t xml:space="preserve">      </w:t>
      </w:r>
      <w:r>
        <w:rPr>
          <w:rStyle w:val="FunctionTok"/>
        </w:rPr>
        <w:t>ddl-auto</w:t>
      </w:r>
      <w:r>
        <w:rPr>
          <w:rStyle w:val="KeywordTok"/>
        </w:rPr>
        <w:t>:</w:t>
      </w:r>
      <w:r>
        <w:rPr>
          <w:rStyle w:val="AttributeTok"/>
        </w:rPr>
        <w:t xml:space="preserve"> update</w:t>
      </w:r>
      <w:r>
        <w:br/>
      </w:r>
      <w:r>
        <w:rPr>
          <w:rStyle w:val="AttributeTok"/>
        </w:rPr>
        <w:t xml:space="preserve">    </w:t>
      </w:r>
      <w:r>
        <w:rPr>
          <w:rStyle w:val="FunctionTok"/>
        </w:rPr>
        <w:t>show-sql</w:t>
      </w:r>
      <w:r>
        <w:rPr>
          <w:rStyle w:val="KeywordTok"/>
        </w:rPr>
        <w:t>:</w:t>
      </w:r>
      <w:r>
        <w:rPr>
          <w:rStyle w:val="AttributeTok"/>
        </w:rPr>
        <w:t xml:space="preserve"> </w:t>
      </w:r>
      <w:r>
        <w:rPr>
          <w:rStyle w:val="CharTok"/>
        </w:rPr>
        <w:t>true</w:t>
      </w:r>
    </w:p>
    <w:p w14:paraId="76031DFB" w14:textId="77777777" w:rsidR="00AF0757" w:rsidRDefault="00000000">
      <w:pPr>
        <w:pStyle w:val="FirstParagraph"/>
      </w:pPr>
      <w:r>
        <w:t>JWT security configuration:</w:t>
      </w:r>
    </w:p>
    <w:p w14:paraId="70A22B54" w14:textId="77777777" w:rsidR="00AF0757" w:rsidRDefault="00000000">
      <w:pPr>
        <w:pStyle w:val="SourceCode"/>
      </w:pPr>
      <w:r>
        <w:rPr>
          <w:rStyle w:val="FunctionTok"/>
        </w:rPr>
        <w:t>jwt</w:t>
      </w:r>
      <w:r>
        <w:rPr>
          <w:rStyle w:val="KeywordTok"/>
        </w:rPr>
        <w:t>:</w:t>
      </w:r>
      <w:r>
        <w:br/>
      </w:r>
      <w:r>
        <w:rPr>
          <w:rStyle w:val="AttributeTok"/>
        </w:rPr>
        <w:t xml:space="preserve">  </w:t>
      </w:r>
      <w:r>
        <w:rPr>
          <w:rStyle w:val="FunctionTok"/>
        </w:rPr>
        <w:t>secret</w:t>
      </w:r>
      <w:r>
        <w:rPr>
          <w:rStyle w:val="KeywordTok"/>
        </w:rPr>
        <w:t>:</w:t>
      </w:r>
      <w:r>
        <w:rPr>
          <w:rStyle w:val="AttributeTok"/>
        </w:rPr>
        <w:t xml:space="preserve"> your-256-bit-secret-key-for-jwt-token-signing</w:t>
      </w:r>
      <w:r>
        <w:br/>
      </w:r>
      <w:r>
        <w:rPr>
          <w:rStyle w:val="AttributeTok"/>
        </w:rPr>
        <w:t xml:space="preserve">  </w:t>
      </w:r>
      <w:r>
        <w:rPr>
          <w:rStyle w:val="FunctionTok"/>
        </w:rPr>
        <w:t>expiration</w:t>
      </w:r>
      <w:r>
        <w:rPr>
          <w:rStyle w:val="KeywordTok"/>
        </w:rPr>
        <w:t>:</w:t>
      </w:r>
      <w:r>
        <w:rPr>
          <w:rStyle w:val="AttributeTok"/>
        </w:rPr>
        <w:t xml:space="preserve"> </w:t>
      </w:r>
      <w:r>
        <w:rPr>
          <w:rStyle w:val="DecValTok"/>
        </w:rPr>
        <w:t>86400000</w:t>
      </w:r>
    </w:p>
    <w:p w14:paraId="18652D2E" w14:textId="77777777" w:rsidR="00AF0757" w:rsidRDefault="00000000">
      <w:pPr>
        <w:pStyle w:val="4"/>
      </w:pPr>
      <w:bookmarkStart w:id="19" w:name="X638786a6de9bace6f2e813a6ec7ec0397fe5ddb"/>
      <w:bookmarkEnd w:id="18"/>
      <w:r>
        <w:t>3.5.3 Build &amp; Run</w:t>
      </w:r>
    </w:p>
    <w:p w14:paraId="7C82F455" w14:textId="77777777" w:rsidR="00AF0757" w:rsidRDefault="00000000">
      <w:pPr>
        <w:pStyle w:val="FirstParagraph"/>
      </w:pPr>
      <w:r>
        <w:t>The project uses Maven. For the first build, run:</w:t>
      </w:r>
    </w:p>
    <w:p w14:paraId="46E44AAD" w14:textId="77777777" w:rsidR="00AF0757" w:rsidRDefault="00000000">
      <w:pPr>
        <w:pStyle w:val="SourceCode"/>
      </w:pPr>
      <w:r>
        <w:rPr>
          <w:rStyle w:val="ExtensionTok"/>
        </w:rPr>
        <w:t>mvn</w:t>
      </w:r>
      <w:r>
        <w:rPr>
          <w:rStyle w:val="NormalTok"/>
        </w:rPr>
        <w:t xml:space="preserve"> clean install </w:t>
      </w:r>
      <w:r>
        <w:rPr>
          <w:rStyle w:val="AttributeTok"/>
        </w:rPr>
        <w:t>-DskipTests</w:t>
      </w:r>
    </w:p>
    <w:p w14:paraId="3F11BAF8" w14:textId="77777777" w:rsidR="00AF0757" w:rsidRDefault="00000000">
      <w:pPr>
        <w:pStyle w:val="FirstParagraph"/>
      </w:pPr>
      <w:r>
        <w:t>After building, run the application:</w:t>
      </w:r>
    </w:p>
    <w:p w14:paraId="263E9A0E" w14:textId="77777777" w:rsidR="00AF0757" w:rsidRDefault="00000000">
      <w:pPr>
        <w:pStyle w:val="SourceCode"/>
      </w:pPr>
      <w:r>
        <w:rPr>
          <w:rStyle w:val="ExtensionTok"/>
        </w:rPr>
        <w:t>java</w:t>
      </w:r>
      <w:r>
        <w:rPr>
          <w:rStyle w:val="NormalTok"/>
        </w:rPr>
        <w:t xml:space="preserve"> </w:t>
      </w:r>
      <w:r>
        <w:rPr>
          <w:rStyle w:val="AttributeTok"/>
        </w:rPr>
        <w:t>-jar</w:t>
      </w:r>
      <w:r>
        <w:rPr>
          <w:rStyle w:val="NormalTok"/>
        </w:rPr>
        <w:t xml:space="preserve"> target/smart-campus-0.0.1-SNAPSHOT.jar</w:t>
      </w:r>
    </w:p>
    <w:p w14:paraId="4AA8DC62" w14:textId="77777777" w:rsidR="00AF0757" w:rsidRDefault="00000000">
      <w:pPr>
        <w:pStyle w:val="FirstParagraph"/>
      </w:pPr>
      <w:r>
        <w:t>Or run directly with Maven:</w:t>
      </w:r>
    </w:p>
    <w:p w14:paraId="4B1B7883" w14:textId="77777777" w:rsidR="00AF0757" w:rsidRDefault="00000000">
      <w:pPr>
        <w:pStyle w:val="SourceCode"/>
      </w:pPr>
      <w:r>
        <w:rPr>
          <w:rStyle w:val="ExtensionTok"/>
        </w:rPr>
        <w:t>mvn</w:t>
      </w:r>
      <w:r>
        <w:rPr>
          <w:rStyle w:val="NormalTok"/>
        </w:rPr>
        <w:t xml:space="preserve"> spring-boot:run</w:t>
      </w:r>
    </w:p>
    <w:p w14:paraId="77EB1C6B" w14:textId="77777777" w:rsidR="00AF0757" w:rsidRDefault="00000000">
      <w:pPr>
        <w:pStyle w:val="FirstParagraph"/>
      </w:pPr>
      <w:r>
        <w:lastRenderedPageBreak/>
        <w:t xml:space="preserve">By default, the app listens on port 8081. Open </w:t>
      </w:r>
      <w:r>
        <w:rPr>
          <w:rStyle w:val="VerbatimChar"/>
        </w:rPr>
        <w:t>http://localhost:8081</w:t>
      </w:r>
      <w:r>
        <w:t xml:space="preserve"> in your browser to see the welcome page. API docs: </w:t>
      </w:r>
      <w:r>
        <w:rPr>
          <w:rStyle w:val="VerbatimChar"/>
        </w:rPr>
        <w:t>http://localhost:8081/swagger-ui.html</w:t>
      </w:r>
      <w:r>
        <w:t>.</w:t>
      </w:r>
    </w:p>
    <w:p w14:paraId="11AE251E" w14:textId="77777777" w:rsidR="00AF0757" w:rsidRDefault="00000000">
      <w:pPr>
        <w:pStyle w:val="4"/>
      </w:pPr>
      <w:bookmarkStart w:id="20" w:name="X4d6e0a200e4b3c939d333c130be0939c9812adc"/>
      <w:bookmarkEnd w:id="19"/>
      <w:r>
        <w:t>3.5.4 Docker Deployment</w:t>
      </w:r>
    </w:p>
    <w:p w14:paraId="60D2A745" w14:textId="77777777" w:rsidR="00AF0757" w:rsidRDefault="00000000">
      <w:pPr>
        <w:pStyle w:val="FirstParagraph"/>
      </w:pPr>
      <w:r>
        <w:t>Docker is supported. The project root contains a Dockerfile for building the image.</w:t>
      </w:r>
    </w:p>
    <w:p w14:paraId="0C67E4D3" w14:textId="77777777" w:rsidR="00AF0757" w:rsidRDefault="00000000">
      <w:pPr>
        <w:pStyle w:val="a0"/>
      </w:pPr>
      <w:r>
        <w:t>H2 file database is used for local persistence, with data saved via Docker volume.</w:t>
      </w:r>
    </w:p>
    <w:p w14:paraId="08C23591" w14:textId="77777777" w:rsidR="00AF0757" w:rsidRDefault="00000000">
      <w:pPr>
        <w:pStyle w:val="a0"/>
      </w:pPr>
      <w:r>
        <w:t>Build the Docker image:</w:t>
      </w:r>
    </w:p>
    <w:p w14:paraId="1D8DB705" w14:textId="77777777" w:rsidR="00AF0757" w:rsidRDefault="00000000">
      <w:pPr>
        <w:pStyle w:val="SourceCode"/>
      </w:pPr>
      <w:r>
        <w:rPr>
          <w:rStyle w:val="ExtensionTok"/>
        </w:rPr>
        <w:t>docker</w:t>
      </w:r>
      <w:r>
        <w:rPr>
          <w:rStyle w:val="NormalTok"/>
        </w:rPr>
        <w:t xml:space="preserve"> build </w:t>
      </w:r>
      <w:r>
        <w:rPr>
          <w:rStyle w:val="AttributeTok"/>
        </w:rPr>
        <w:t>-t</w:t>
      </w:r>
      <w:r>
        <w:rPr>
          <w:rStyle w:val="NormalTok"/>
        </w:rPr>
        <w:t xml:space="preserve"> smart-campus:latest .</w:t>
      </w:r>
    </w:p>
    <w:p w14:paraId="60B30F42" w14:textId="77777777" w:rsidR="00AF0757" w:rsidRDefault="00000000">
      <w:pPr>
        <w:pStyle w:val="FirstParagraph"/>
      </w:pPr>
      <w:r>
        <w:t>Run the container:</w:t>
      </w:r>
    </w:p>
    <w:p w14:paraId="505D4C04" w14:textId="77777777" w:rsidR="00AF0757" w:rsidRDefault="00000000">
      <w:pPr>
        <w:pStyle w:val="SourceCode"/>
      </w:pPr>
      <w:r>
        <w:rPr>
          <w:rStyle w:val="ExtensionTok"/>
        </w:rPr>
        <w:t>docker</w:t>
      </w:r>
      <w:r>
        <w:rPr>
          <w:rStyle w:val="NormalTok"/>
        </w:rPr>
        <w:t xml:space="preserve"> run </w:t>
      </w:r>
      <w:r>
        <w:rPr>
          <w:rStyle w:val="AttributeTok"/>
        </w:rPr>
        <w:t>-d</w:t>
      </w:r>
      <w:r>
        <w:rPr>
          <w:rStyle w:val="NormalTok"/>
        </w:rPr>
        <w:t xml:space="preserve"> </w:t>
      </w:r>
      <w:r>
        <w:rPr>
          <w:rStyle w:val="AttributeTok"/>
        </w:rPr>
        <w:t>-p</w:t>
      </w:r>
      <w:r>
        <w:rPr>
          <w:rStyle w:val="NormalTok"/>
        </w:rPr>
        <w:t xml:space="preserve"> 8081:8081 </w:t>
      </w:r>
      <w:r>
        <w:rPr>
          <w:rStyle w:val="AttributeTok"/>
        </w:rPr>
        <w:t>-v</w:t>
      </w:r>
      <w:r>
        <w:rPr>
          <w:rStyle w:val="NormalTok"/>
        </w:rPr>
        <w:t xml:space="preserve"> h2-data:/data </w:t>
      </w:r>
      <w:r>
        <w:rPr>
          <w:rStyle w:val="AttributeTok"/>
        </w:rPr>
        <w:t>--name</w:t>
      </w:r>
      <w:r>
        <w:rPr>
          <w:rStyle w:val="NormalTok"/>
        </w:rPr>
        <w:t xml:space="preserve"> smart-campus smart-campus:latest</w:t>
      </w:r>
    </w:p>
    <w:p w14:paraId="263A04A7" w14:textId="77777777" w:rsidR="00AF0757" w:rsidRDefault="00000000">
      <w:pPr>
        <w:pStyle w:val="FirstParagraph"/>
      </w:pPr>
      <w:r>
        <w:t>Use Docker Compose to start the service:</w:t>
      </w:r>
    </w:p>
    <w:p w14:paraId="1AD15449" w14:textId="77777777" w:rsidR="00AF0757" w:rsidRDefault="00000000">
      <w:pPr>
        <w:pStyle w:val="SourceCode"/>
      </w:pPr>
      <w:r>
        <w:rPr>
          <w:rStyle w:val="FunctionTok"/>
        </w:rPr>
        <w:t>version</w:t>
      </w:r>
      <w:r>
        <w:rPr>
          <w:rStyle w:val="KeywordTok"/>
        </w:rPr>
        <w:t>:</w:t>
      </w:r>
      <w:r>
        <w:rPr>
          <w:rStyle w:val="AttributeTok"/>
        </w:rPr>
        <w:t xml:space="preserve"> </w:t>
      </w:r>
      <w:r>
        <w:rPr>
          <w:rStyle w:val="StringTok"/>
        </w:rPr>
        <w:t>'3.8'</w:t>
      </w:r>
      <w:r>
        <w:br/>
      </w:r>
      <w:r>
        <w:rPr>
          <w:rStyle w:val="FunctionTok"/>
        </w:rPr>
        <w:t>services</w:t>
      </w:r>
      <w:r>
        <w:rPr>
          <w:rStyle w:val="KeywordTok"/>
        </w:rPr>
        <w:t>:</w:t>
      </w:r>
      <w:r>
        <w:br/>
      </w:r>
      <w:r>
        <w:rPr>
          <w:rStyle w:val="AttributeTok"/>
        </w:rPr>
        <w:t xml:space="preserve">  </w:t>
      </w:r>
      <w:r>
        <w:rPr>
          <w:rStyle w:val="FunctionTok"/>
        </w:rPr>
        <w:t>smart-campus</w:t>
      </w:r>
      <w:r>
        <w:rPr>
          <w:rStyle w:val="KeywordTok"/>
        </w:rPr>
        <w:t>:</w:t>
      </w:r>
      <w:r>
        <w:br/>
      </w:r>
      <w:r>
        <w:rPr>
          <w:rStyle w:val="AttributeTok"/>
        </w:rPr>
        <w:t xml:space="preserve">    </w:t>
      </w:r>
      <w:r>
        <w:rPr>
          <w:rStyle w:val="FunctionTok"/>
        </w:rPr>
        <w:t>build</w:t>
      </w:r>
      <w:r>
        <w:rPr>
          <w:rStyle w:val="KeywordTok"/>
        </w:rPr>
        <w:t>:</w:t>
      </w:r>
      <w:r>
        <w:rPr>
          <w:rStyle w:val="AttributeTok"/>
        </w:rPr>
        <w:t xml:space="preserve"> .</w:t>
      </w:r>
      <w:r>
        <w:br/>
      </w:r>
      <w:r>
        <w:rPr>
          <w:rStyle w:val="AttributeTok"/>
        </w:rPr>
        <w:t xml:space="preserve">    </w:t>
      </w:r>
      <w:r>
        <w:rPr>
          <w:rStyle w:val="FunctionTok"/>
        </w:rPr>
        <w:t>container_name</w:t>
      </w:r>
      <w:r>
        <w:rPr>
          <w:rStyle w:val="KeywordTok"/>
        </w:rPr>
        <w:t>:</w:t>
      </w:r>
      <w:r>
        <w:rPr>
          <w:rStyle w:val="AttributeTok"/>
        </w:rPr>
        <w:t xml:space="preserve"> smart-campus-app</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"8081:8081"</w:t>
      </w:r>
      <w:r>
        <w:br/>
      </w:r>
      <w:r>
        <w:rPr>
          <w:rStyle w:val="AttributeTok"/>
        </w:rPr>
        <w:t xml:space="preserve">    </w:t>
      </w:r>
      <w:r>
        <w:rPr>
          <w:rStyle w:val="FunctionTok"/>
        </w:rPr>
        <w:t>volumes</w:t>
      </w:r>
      <w:r>
        <w:rPr>
          <w:rStyle w:val="KeywordTok"/>
        </w:rPr>
        <w:t>:</w:t>
      </w:r>
      <w:r>
        <w:br/>
      </w:r>
      <w:r>
        <w:rPr>
          <w:rStyle w:val="AttributeTok"/>
        </w:rPr>
        <w:t xml:space="preserve">      </w:t>
      </w:r>
      <w:r>
        <w:rPr>
          <w:rStyle w:val="KeywordTok"/>
        </w:rPr>
        <w:t>-</w:t>
      </w:r>
      <w:r>
        <w:rPr>
          <w:rStyle w:val="AttributeTok"/>
        </w:rPr>
        <w:t xml:space="preserve"> h2-data:/data</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SPRING_PROFILES_ACTIVE=prod</w:t>
      </w:r>
      <w:r>
        <w:br/>
      </w:r>
      <w:r>
        <w:rPr>
          <w:rStyle w:val="AttributeTok"/>
        </w:rPr>
        <w:t xml:space="preserve">      </w:t>
      </w:r>
      <w:r>
        <w:rPr>
          <w:rStyle w:val="KeywordTok"/>
        </w:rPr>
        <w:t>-</w:t>
      </w:r>
      <w:r>
        <w:rPr>
          <w:rStyle w:val="AttributeTok"/>
        </w:rPr>
        <w:t xml:space="preserve"> SPRING_DATASOURCE_URL=jdbc:h2:file:/data/smartcampus;DB_CLOSE_DELAY=-1;MODE=MYSQL;DATABASE_TO_LOWER=TRUE</w:t>
      </w:r>
      <w:r>
        <w:br/>
      </w:r>
      <w:r>
        <w:rPr>
          <w:rStyle w:val="AttributeTok"/>
        </w:rPr>
        <w:t xml:space="preserve">      </w:t>
      </w:r>
      <w:r>
        <w:rPr>
          <w:rStyle w:val="KeywordTok"/>
        </w:rPr>
        <w:t>-</w:t>
      </w:r>
      <w:r>
        <w:rPr>
          <w:rStyle w:val="AttributeTok"/>
        </w:rPr>
        <w:t xml:space="preserve"> SPRING_DATASOURCE_DRIVER_CLASS_NAME=org.h2.Driver</w:t>
      </w:r>
      <w:r>
        <w:br/>
      </w:r>
      <w:r>
        <w:rPr>
          <w:rStyle w:val="AttributeTok"/>
        </w:rPr>
        <w:t xml:space="preserve">      </w:t>
      </w:r>
      <w:r>
        <w:rPr>
          <w:rStyle w:val="KeywordTok"/>
        </w:rPr>
        <w:t>-</w:t>
      </w:r>
      <w:r>
        <w:rPr>
          <w:rStyle w:val="AttributeTok"/>
        </w:rPr>
        <w:t xml:space="preserve"> SPRING_DATASOURCE_USERNAME=sa</w:t>
      </w:r>
      <w:r>
        <w:br/>
      </w:r>
      <w:r>
        <w:rPr>
          <w:rStyle w:val="AttributeTok"/>
        </w:rPr>
        <w:t xml:space="preserve">      </w:t>
      </w:r>
      <w:r>
        <w:rPr>
          <w:rStyle w:val="KeywordTok"/>
        </w:rPr>
        <w:t>-</w:t>
      </w:r>
      <w:r>
        <w:rPr>
          <w:rStyle w:val="AttributeTok"/>
        </w:rPr>
        <w:t xml:space="preserve"> SPRING_DATASOURCE_PASSWORD=</w:t>
      </w:r>
      <w:r>
        <w:br/>
      </w:r>
      <w:r>
        <w:rPr>
          <w:rStyle w:val="AttributeTok"/>
        </w:rPr>
        <w:t xml:space="preserve">      </w:t>
      </w:r>
      <w:r>
        <w:rPr>
          <w:rStyle w:val="KeywordTok"/>
        </w:rPr>
        <w:t>-</w:t>
      </w:r>
      <w:r>
        <w:rPr>
          <w:rStyle w:val="AttributeTok"/>
        </w:rPr>
        <w:t xml:space="preserve"> SPRING_JPA_HIBERNATE_DDL_AUTO=create-drop</w:t>
      </w:r>
      <w:r>
        <w:br/>
      </w:r>
      <w:r>
        <w:rPr>
          <w:rStyle w:val="AttributeTok"/>
        </w:rPr>
        <w:t xml:space="preserve">    </w:t>
      </w:r>
      <w:r>
        <w:rPr>
          <w:rStyle w:val="FunctionTok"/>
        </w:rPr>
        <w:t>restart</w:t>
      </w:r>
      <w:r>
        <w:rPr>
          <w:rStyle w:val="KeywordTok"/>
        </w:rPr>
        <w:t>:</w:t>
      </w:r>
      <w:r>
        <w:rPr>
          <w:rStyle w:val="AttributeTok"/>
        </w:rPr>
        <w:t xml:space="preserve"> unless-stopped</w:t>
      </w:r>
      <w:r>
        <w:br/>
      </w:r>
      <w:r>
        <w:rPr>
          <w:rStyle w:val="AttributeTok"/>
        </w:rPr>
        <w:t xml:space="preserve">  </w:t>
      </w:r>
      <w:r>
        <w:br/>
      </w:r>
      <w:r>
        <w:rPr>
          <w:rStyle w:val="FunctionTok"/>
        </w:rPr>
        <w:t>volumes</w:t>
      </w:r>
      <w:r>
        <w:rPr>
          <w:rStyle w:val="KeywordTok"/>
        </w:rPr>
        <w:t>:</w:t>
      </w:r>
      <w:r>
        <w:br/>
      </w:r>
      <w:r>
        <w:rPr>
          <w:rStyle w:val="AttributeTok"/>
        </w:rPr>
        <w:t xml:space="preserve">  </w:t>
      </w:r>
      <w:r>
        <w:rPr>
          <w:rStyle w:val="FunctionTok"/>
        </w:rPr>
        <w:t>h2-data</w:t>
      </w:r>
      <w:r>
        <w:rPr>
          <w:rStyle w:val="KeywordTok"/>
        </w:rPr>
        <w:t>:</w:t>
      </w:r>
    </w:p>
    <w:p w14:paraId="6B9B3149" w14:textId="77777777" w:rsidR="00AF0757" w:rsidRDefault="00000000">
      <w:pPr>
        <w:pStyle w:val="3"/>
      </w:pPr>
      <w:bookmarkStart w:id="21" w:name="port-description"/>
      <w:bookmarkEnd w:id="16"/>
      <w:bookmarkEnd w:id="20"/>
      <w:r>
        <w:t>Port Description</w:t>
      </w:r>
    </w:p>
    <w:tbl>
      <w:tblPr>
        <w:tblStyle w:val="Table"/>
        <w:tblW w:w="0" w:type="auto"/>
        <w:tblLook w:val="0020" w:firstRow="1" w:lastRow="0" w:firstColumn="0" w:lastColumn="0" w:noHBand="0" w:noVBand="0"/>
      </w:tblPr>
      <w:tblGrid>
        <w:gridCol w:w="729"/>
        <w:gridCol w:w="3293"/>
      </w:tblGrid>
      <w:tr w:rsidR="00AF0757" w14:paraId="2B9DD477" w14:textId="77777777" w:rsidTr="00AF0757">
        <w:trPr>
          <w:cnfStyle w:val="100000000000" w:firstRow="1" w:lastRow="0" w:firstColumn="0" w:lastColumn="0" w:oddVBand="0" w:evenVBand="0" w:oddHBand="0" w:evenHBand="0" w:firstRowFirstColumn="0" w:firstRowLastColumn="0" w:lastRowFirstColumn="0" w:lastRowLastColumn="0"/>
          <w:tblHeader/>
        </w:trPr>
        <w:tc>
          <w:tcPr>
            <w:tcW w:w="0" w:type="auto"/>
          </w:tcPr>
          <w:p w14:paraId="3BBEA346" w14:textId="77777777" w:rsidR="00AF0757" w:rsidRDefault="00000000">
            <w:pPr>
              <w:pStyle w:val="Compact"/>
            </w:pPr>
            <w:r>
              <w:t>Port</w:t>
            </w:r>
          </w:p>
        </w:tc>
        <w:tc>
          <w:tcPr>
            <w:tcW w:w="0" w:type="auto"/>
          </w:tcPr>
          <w:p w14:paraId="1B8A81AF" w14:textId="77777777" w:rsidR="00AF0757" w:rsidRDefault="00000000">
            <w:pPr>
              <w:pStyle w:val="Compact"/>
            </w:pPr>
            <w:r>
              <w:t>Purpose</w:t>
            </w:r>
          </w:p>
        </w:tc>
      </w:tr>
      <w:tr w:rsidR="00AF0757" w14:paraId="6542E209" w14:textId="77777777">
        <w:tc>
          <w:tcPr>
            <w:tcW w:w="0" w:type="auto"/>
          </w:tcPr>
          <w:p w14:paraId="60ECB46B" w14:textId="77777777" w:rsidR="00AF0757" w:rsidRDefault="00000000">
            <w:pPr>
              <w:pStyle w:val="Compact"/>
            </w:pPr>
            <w:r>
              <w:t>8081</w:t>
            </w:r>
          </w:p>
        </w:tc>
        <w:tc>
          <w:tcPr>
            <w:tcW w:w="0" w:type="auto"/>
          </w:tcPr>
          <w:p w14:paraId="73D248E1" w14:textId="77777777" w:rsidR="00AF0757" w:rsidRDefault="00000000">
            <w:pPr>
              <w:pStyle w:val="Compact"/>
            </w:pPr>
            <w:r>
              <w:t>Main app port for web and API</w:t>
            </w:r>
          </w:p>
        </w:tc>
      </w:tr>
    </w:tbl>
    <w:p w14:paraId="51E66EAD" w14:textId="77777777" w:rsidR="00AF0757" w:rsidRDefault="00000000">
      <w:pPr>
        <w:pStyle w:val="3"/>
      </w:pPr>
      <w:bookmarkStart w:id="22" w:name="database-access"/>
      <w:bookmarkEnd w:id="21"/>
      <w:r>
        <w:lastRenderedPageBreak/>
        <w:t>Database Access</w:t>
      </w:r>
    </w:p>
    <w:p w14:paraId="1030C2E9" w14:textId="77777777" w:rsidR="00AF0757" w:rsidRDefault="00000000">
      <w:pPr>
        <w:pStyle w:val="FirstParagraph"/>
      </w:pPr>
      <w:r>
        <w:t xml:space="preserve">After the container starts, data is stored in the Docker volume </w:t>
      </w:r>
      <w:r>
        <w:rPr>
          <w:rStyle w:val="VerbatimChar"/>
        </w:rPr>
        <w:t>h2-data</w:t>
      </w:r>
      <w:r>
        <w:t>. H2 database is only accessible inside the container. Connection string:</w:t>
      </w:r>
    </w:p>
    <w:p w14:paraId="39B212E0" w14:textId="77777777" w:rsidR="00AF0757" w:rsidRDefault="00000000">
      <w:pPr>
        <w:pStyle w:val="SourceCode"/>
      </w:pPr>
      <w:r>
        <w:rPr>
          <w:rStyle w:val="VerbatimChar"/>
        </w:rPr>
        <w:t>jdbc:h2:file:/data/smartcampus</w:t>
      </w:r>
    </w:p>
    <w:p w14:paraId="7F8AF7FC" w14:textId="77777777" w:rsidR="00AF0757" w:rsidRDefault="00000000">
      <w:pPr>
        <w:pStyle w:val="aa"/>
      </w:pPr>
      <w:r>
        <w:rPr>
          <w:b/>
          <w:bCs/>
        </w:rPr>
        <w:t>Note</w:t>
      </w:r>
      <w:r>
        <w:t xml:space="preserve">: This deployment does not expose the H2 TCP port and does not support direct access by external database tools. For external access, use the application API or modify </w:t>
      </w:r>
      <w:r>
        <w:rPr>
          <w:rStyle w:val="VerbatimChar"/>
        </w:rPr>
        <w:t>docker-compose.yml</w:t>
      </w:r>
      <w:r>
        <w:t xml:space="preserve"> to add port 9092 mapping.</w:t>
      </w:r>
      <w:bookmarkEnd w:id="0"/>
      <w:bookmarkEnd w:id="22"/>
    </w:p>
    <w:sectPr w:rsidR="00AF0757">
      <w:footnotePr>
        <w:numRestart w:val="eachSect"/>
      </w:footnotePr>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等线 Light">
    <w:altName w:val="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28861D8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02DE4DA8"/>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261061000">
    <w:abstractNumId w:val="0"/>
  </w:num>
  <w:num w:numId="2" w16cid:durableId="3775585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useFELayout/>
    <w:compatSetting w:name="compatibilityMode" w:uri="http://schemas.microsoft.com/office/word" w:val="12"/>
    <w:compatSetting w:name="useWord2013TrackBottomHyphenation" w:uri="http://schemas.microsoft.com/office/word" w:val="1"/>
  </w:compat>
  <w:rsids>
    <w:rsidRoot w:val="00AF0757"/>
    <w:rsid w:val="00554103"/>
    <w:rsid w:val="00944501"/>
    <w:rsid w:val="00AF07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F4FD9AC"/>
  <w15:docId w15:val="{96394F40-D14F-46AF-8E3C-C3D48C408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link w:val="10"/>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0"/>
    <w:link w:val="20"/>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0"/>
    <w:link w:val="30"/>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0"/>
    <w:link w:val="40"/>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0"/>
    <w:link w:val="50"/>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6">
    <w:name w:val="heading 6"/>
    <w:basedOn w:val="a"/>
    <w:next w:val="a0"/>
    <w:link w:val="60"/>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0"/>
    <w:link w:val="70"/>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8">
    <w:name w:val="heading 8"/>
    <w:basedOn w:val="a"/>
    <w:next w:val="a0"/>
    <w:link w:val="80"/>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9">
    <w:name w:val="heading 9"/>
    <w:basedOn w:val="a"/>
    <w:next w:val="a0"/>
    <w:link w:val="90"/>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link w:val="a5"/>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a5">
    <w:name w:val="标题 字符"/>
    <w:basedOn w:val="a1"/>
    <w:link w:val="a4"/>
    <w:uiPriority w:val="10"/>
    <w:rsid w:val="00A10FD9"/>
    <w:rPr>
      <w:rFonts w:asciiTheme="majorHAnsi" w:eastAsiaTheme="majorEastAsia" w:hAnsiTheme="majorHAnsi" w:cstheme="majorBidi"/>
      <w:sz w:val="56"/>
      <w:szCs w:val="56"/>
    </w:rPr>
  </w:style>
  <w:style w:type="paragraph" w:styleId="a6">
    <w:name w:val="Subtitle"/>
    <w:basedOn w:val="a4"/>
    <w:next w:val="a0"/>
    <w:link w:val="a7"/>
    <w:uiPriority w:val="11"/>
    <w:qFormat/>
    <w:rsid w:val="00A10FD9"/>
    <w:pPr>
      <w:numPr>
        <w:ilvl w:val="1"/>
      </w:numPr>
    </w:pPr>
    <w:rPr>
      <w:spacing w:val="15"/>
      <w:sz w:val="28"/>
      <w:szCs w:val="28"/>
    </w:rPr>
  </w:style>
  <w:style w:type="character" w:customStyle="1" w:styleId="a7">
    <w:name w:val="副标题 字符"/>
    <w:basedOn w:val="a1"/>
    <w:link w:val="a6"/>
    <w:uiPriority w:val="11"/>
    <w:rsid w:val="00A10FD9"/>
    <w:rPr>
      <w:rFonts w:eastAsiaTheme="majorEastAsia" w:cstheme="majorBidi"/>
      <w:color w:val="595959" w:themeColor="text1" w:themeTint="A6"/>
      <w:spacing w:val="15"/>
      <w:sz w:val="28"/>
      <w:szCs w:val="28"/>
    </w:rPr>
  </w:style>
  <w:style w:type="paragraph" w:customStyle="1" w:styleId="Author">
    <w:name w:val="Author"/>
    <w:basedOn w:val="a4"/>
    <w:next w:val="a0"/>
    <w:qFormat/>
    <w:pPr>
      <w:keepNext/>
      <w:keepLines/>
    </w:pPr>
    <w:rPr>
      <w:sz w:val="24"/>
      <w:szCs w:val="24"/>
    </w:rPr>
  </w:style>
  <w:style w:type="paragraph" w:styleId="a8">
    <w:name w:val="Date"/>
    <w:basedOn w:val="a4"/>
    <w:next w:val="a0"/>
    <w:qFormat/>
    <w:pPr>
      <w:keepNext/>
      <w:keepLines/>
    </w:pPr>
    <w:rPr>
      <w:sz w:val="24"/>
      <w:szCs w:val="24"/>
    </w:rPr>
  </w:style>
  <w:style w:type="paragraph" w:customStyle="1" w:styleId="AbstractTitle">
    <w:name w:val="Abstract Title"/>
    <w:basedOn w:val="a"/>
    <w:next w:val="Abstract"/>
    <w:qFormat/>
    <w:pPr>
      <w:keepNext/>
      <w:keepLines/>
      <w:spacing w:before="300" w:after="0"/>
      <w:jc w:val="center"/>
    </w:pPr>
    <w:rPr>
      <w:b/>
      <w:sz w:val="20"/>
      <w:szCs w:val="20"/>
    </w:rPr>
  </w:style>
  <w:style w:type="paragraph" w:customStyle="1" w:styleId="Abstract">
    <w:name w:val="Abstract"/>
    <w:basedOn w:val="a"/>
    <w:next w:val="a0"/>
    <w:qFormat/>
    <w:pPr>
      <w:keepNext/>
      <w:keepLines/>
      <w:spacing w:before="100" w:after="300"/>
    </w:pPr>
    <w:rPr>
      <w:sz w:val="20"/>
      <w:szCs w:val="20"/>
    </w:rPr>
  </w:style>
  <w:style w:type="paragraph" w:styleId="a9">
    <w:name w:val="Bibliography"/>
    <w:basedOn w:val="a"/>
    <w:qFormat/>
  </w:style>
  <w:style w:type="character" w:customStyle="1" w:styleId="10">
    <w:name w:val="标题 1 字符"/>
    <w:basedOn w:val="a1"/>
    <w:link w:val="1"/>
    <w:uiPriority w:val="9"/>
    <w:rsid w:val="00A10FD9"/>
    <w:rPr>
      <w:rFonts w:asciiTheme="majorHAnsi" w:eastAsiaTheme="majorEastAsia" w:hAnsiTheme="majorHAnsi" w:cstheme="majorBidi"/>
      <w:color w:val="0F4761" w:themeColor="accent1" w:themeShade="BF"/>
      <w:sz w:val="40"/>
      <w:szCs w:val="40"/>
    </w:rPr>
  </w:style>
  <w:style w:type="character" w:customStyle="1" w:styleId="20">
    <w:name w:val="标题 2 字符"/>
    <w:basedOn w:val="a1"/>
    <w:link w:val="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30">
    <w:name w:val="标题 3 字符"/>
    <w:basedOn w:val="a1"/>
    <w:link w:val="3"/>
    <w:uiPriority w:val="9"/>
    <w:semiHidden/>
    <w:rsid w:val="00A10FD9"/>
    <w:rPr>
      <w:rFonts w:eastAsiaTheme="majorEastAsia" w:cstheme="majorBidi"/>
      <w:color w:val="0F4761" w:themeColor="accent1" w:themeShade="BF"/>
      <w:sz w:val="28"/>
      <w:szCs w:val="28"/>
    </w:rPr>
  </w:style>
  <w:style w:type="character" w:customStyle="1" w:styleId="40">
    <w:name w:val="标题 4 字符"/>
    <w:basedOn w:val="a1"/>
    <w:link w:val="4"/>
    <w:uiPriority w:val="9"/>
    <w:semiHidden/>
    <w:rsid w:val="00A10FD9"/>
    <w:rPr>
      <w:rFonts w:eastAsiaTheme="majorEastAsia" w:cstheme="majorBidi"/>
      <w:i/>
      <w:iCs/>
      <w:color w:val="0F4761" w:themeColor="accent1" w:themeShade="BF"/>
    </w:rPr>
  </w:style>
  <w:style w:type="character" w:customStyle="1" w:styleId="50">
    <w:name w:val="标题 5 字符"/>
    <w:basedOn w:val="a1"/>
    <w:link w:val="5"/>
    <w:uiPriority w:val="9"/>
    <w:semiHidden/>
    <w:rsid w:val="00A10FD9"/>
    <w:rPr>
      <w:rFonts w:eastAsiaTheme="majorEastAsia" w:cstheme="majorBidi"/>
      <w:color w:val="0F4761" w:themeColor="accent1" w:themeShade="BF"/>
    </w:rPr>
  </w:style>
  <w:style w:type="character" w:customStyle="1" w:styleId="60">
    <w:name w:val="标题 6 字符"/>
    <w:basedOn w:val="a1"/>
    <w:link w:val="6"/>
    <w:uiPriority w:val="9"/>
    <w:semiHidden/>
    <w:rsid w:val="00A10FD9"/>
    <w:rPr>
      <w:rFonts w:eastAsiaTheme="majorEastAsia" w:cstheme="majorBidi"/>
      <w:i/>
      <w:iCs/>
      <w:color w:val="595959" w:themeColor="text1" w:themeTint="A6"/>
    </w:rPr>
  </w:style>
  <w:style w:type="character" w:customStyle="1" w:styleId="70">
    <w:name w:val="标题 7 字符"/>
    <w:basedOn w:val="a1"/>
    <w:link w:val="7"/>
    <w:uiPriority w:val="9"/>
    <w:semiHidden/>
    <w:rsid w:val="00A10FD9"/>
    <w:rPr>
      <w:rFonts w:eastAsiaTheme="majorEastAsia" w:cstheme="majorBidi"/>
      <w:color w:val="595959" w:themeColor="text1" w:themeTint="A6"/>
    </w:rPr>
  </w:style>
  <w:style w:type="character" w:customStyle="1" w:styleId="80">
    <w:name w:val="标题 8 字符"/>
    <w:basedOn w:val="a1"/>
    <w:link w:val="8"/>
    <w:uiPriority w:val="9"/>
    <w:semiHidden/>
    <w:rsid w:val="00A10FD9"/>
    <w:rPr>
      <w:rFonts w:eastAsiaTheme="majorEastAsia" w:cstheme="majorBidi"/>
      <w:i/>
      <w:iCs/>
      <w:color w:val="272727" w:themeColor="text1" w:themeTint="D8"/>
    </w:rPr>
  </w:style>
  <w:style w:type="character" w:customStyle="1" w:styleId="90">
    <w:name w:val="标题 9 字符"/>
    <w:basedOn w:val="a1"/>
    <w:link w:val="9"/>
    <w:uiPriority w:val="9"/>
    <w:semiHidden/>
    <w:rsid w:val="00A10FD9"/>
    <w:rPr>
      <w:rFonts w:eastAsiaTheme="majorEastAsia" w:cstheme="majorBidi"/>
      <w:color w:val="272727" w:themeColor="text1" w:themeTint="D8"/>
    </w:rPr>
  </w:style>
  <w:style w:type="paragraph" w:styleId="aa">
    <w:name w:val="Block Text"/>
    <w:basedOn w:val="a0"/>
    <w:next w:val="a0"/>
    <w:uiPriority w:val="9"/>
    <w:unhideWhenUsed/>
    <w:qFormat/>
    <w:pPr>
      <w:spacing w:before="100" w:after="100"/>
      <w:ind w:left="480" w:right="480"/>
    </w:pPr>
  </w:style>
  <w:style w:type="paragraph" w:styleId="ab">
    <w:name w:val="footnote text"/>
    <w:basedOn w:val="a"/>
    <w:uiPriority w:val="9"/>
    <w:unhideWhenUsed/>
    <w:qFormat/>
  </w:style>
  <w:style w:type="paragraph" w:customStyle="1" w:styleId="FootnoteBlockText">
    <w:name w:val="Footnote Block Text"/>
    <w:basedOn w:val="ab"/>
    <w:next w:val="ab"/>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c">
    <w:name w:val="caption"/>
    <w:basedOn w:val="a"/>
    <w:link w:val="ad"/>
    <w:pPr>
      <w:spacing w:after="120"/>
    </w:pPr>
    <w:rPr>
      <w:i/>
    </w:rPr>
  </w:style>
  <w:style w:type="paragraph" w:customStyle="1" w:styleId="TableCaption">
    <w:name w:val="Table Caption"/>
    <w:basedOn w:val="ac"/>
    <w:pPr>
      <w:keepNext/>
    </w:pPr>
  </w:style>
  <w:style w:type="paragraph" w:customStyle="1" w:styleId="ImageCaption">
    <w:name w:val="Image Caption"/>
    <w:basedOn w:val="ac"/>
  </w:style>
  <w:style w:type="paragraph" w:customStyle="1" w:styleId="Figure">
    <w:name w:val="Figure"/>
    <w:basedOn w:val="a"/>
  </w:style>
  <w:style w:type="paragraph" w:customStyle="1" w:styleId="CaptionedFigure">
    <w:name w:val="Captioned Figure"/>
    <w:basedOn w:val="Figure"/>
    <w:pPr>
      <w:keepNext/>
    </w:pPr>
  </w:style>
  <w:style w:type="character" w:customStyle="1" w:styleId="ad">
    <w:name w:val="题注 字符"/>
    <w:basedOn w:val="a1"/>
    <w:link w:val="ac"/>
  </w:style>
  <w:style w:type="character" w:customStyle="1" w:styleId="VerbatimChar">
    <w:name w:val="Verbatim Char"/>
    <w:basedOn w:val="ad"/>
    <w:link w:val="SourceCode"/>
    <w:rsid w:val="00554103"/>
    <w:rPr>
      <w:shd w:val="clear" w:color="auto" w:fill="E8E8E8" w:themeFill="background2"/>
    </w:rPr>
  </w:style>
  <w:style w:type="character" w:customStyle="1" w:styleId="SectionNumber">
    <w:name w:val="Section Number"/>
    <w:basedOn w:val="ad"/>
  </w:style>
  <w:style w:type="character" w:styleId="ae">
    <w:name w:val="footnote reference"/>
    <w:basedOn w:val="ad"/>
    <w:rPr>
      <w:vertAlign w:val="superscript"/>
    </w:rPr>
  </w:style>
  <w:style w:type="character" w:styleId="af">
    <w:name w:val="Hyperlink"/>
    <w:basedOn w:val="ad"/>
    <w:rPr>
      <w:color w:val="156082" w:themeColor="accent1"/>
    </w:rPr>
  </w:style>
  <w:style w:type="paragraph" w:styleId="TOC">
    <w:name w:val="TOC Heading"/>
    <w:basedOn w:val="1"/>
    <w:next w:val="a0"/>
    <w:uiPriority w:val="39"/>
    <w:unhideWhenUsed/>
    <w:qFormat/>
    <w:pPr>
      <w:spacing w:before="240" w:line="259" w:lineRule="auto"/>
      <w:outlineLvl w:val="9"/>
    </w:pPr>
  </w:style>
  <w:style w:type="paragraph" w:customStyle="1" w:styleId="SourceCode">
    <w:name w:val="Source Code"/>
    <w:basedOn w:val="a"/>
    <w:link w:val="VerbatimChar"/>
    <w:rsid w:val="00554103"/>
    <w:pPr>
      <w:pBdr>
        <w:top w:val="single" w:sz="4" w:space="1" w:color="747474" w:themeColor="background2" w:themeShade="80"/>
        <w:left w:val="single" w:sz="4" w:space="4" w:color="747474" w:themeColor="background2" w:themeShade="80"/>
        <w:bottom w:val="single" w:sz="4" w:space="1" w:color="747474" w:themeColor="background2" w:themeShade="80"/>
        <w:right w:val="single" w:sz="4" w:space="4" w:color="747474" w:themeColor="background2" w:themeShade="80"/>
      </w:pBdr>
      <w:shd w:val="clear" w:color="auto" w:fill="E8E8E8" w:themeFill="background2"/>
      <w:wordWrap w:val="0"/>
    </w:pPr>
  </w:style>
  <w:style w:type="character" w:customStyle="1" w:styleId="KeywordTok">
    <w:name w:val="KeywordTok"/>
    <w:basedOn w:val="VerbatimChar"/>
    <w:rPr>
      <w:b/>
      <w:color w:val="007020"/>
      <w:shd w:val="clear" w:color="auto" w:fill="E8E8E8" w:themeFill="background2"/>
    </w:rPr>
  </w:style>
  <w:style w:type="character" w:customStyle="1" w:styleId="DataTypeTok">
    <w:name w:val="DataTypeTok"/>
    <w:basedOn w:val="VerbatimChar"/>
    <w:rPr>
      <w:color w:val="902000"/>
      <w:shd w:val="clear" w:color="auto" w:fill="E8E8E8" w:themeFill="background2"/>
    </w:rPr>
  </w:style>
  <w:style w:type="character" w:customStyle="1" w:styleId="DecValTok">
    <w:name w:val="DecValTok"/>
    <w:basedOn w:val="VerbatimChar"/>
    <w:rPr>
      <w:color w:val="40A070"/>
      <w:shd w:val="clear" w:color="auto" w:fill="E8E8E8" w:themeFill="background2"/>
    </w:rPr>
  </w:style>
  <w:style w:type="character" w:customStyle="1" w:styleId="BaseNTok">
    <w:name w:val="BaseNTok"/>
    <w:basedOn w:val="VerbatimChar"/>
    <w:rPr>
      <w:color w:val="40A070"/>
      <w:shd w:val="clear" w:color="auto" w:fill="E8E8E8" w:themeFill="background2"/>
    </w:rPr>
  </w:style>
  <w:style w:type="character" w:customStyle="1" w:styleId="FloatTok">
    <w:name w:val="FloatTok"/>
    <w:basedOn w:val="VerbatimChar"/>
    <w:rPr>
      <w:color w:val="40A070"/>
      <w:shd w:val="clear" w:color="auto" w:fill="E8E8E8" w:themeFill="background2"/>
    </w:rPr>
  </w:style>
  <w:style w:type="character" w:customStyle="1" w:styleId="ConstantTok">
    <w:name w:val="ConstantTok"/>
    <w:basedOn w:val="VerbatimChar"/>
    <w:rPr>
      <w:color w:val="880000"/>
      <w:shd w:val="clear" w:color="auto" w:fill="E8E8E8" w:themeFill="background2"/>
    </w:rPr>
  </w:style>
  <w:style w:type="character" w:customStyle="1" w:styleId="CharTok">
    <w:name w:val="CharTok"/>
    <w:basedOn w:val="VerbatimChar"/>
    <w:rPr>
      <w:color w:val="4070A0"/>
      <w:shd w:val="clear" w:color="auto" w:fill="E8E8E8" w:themeFill="background2"/>
    </w:rPr>
  </w:style>
  <w:style w:type="character" w:customStyle="1" w:styleId="SpecialCharTok">
    <w:name w:val="SpecialCharTok"/>
    <w:basedOn w:val="VerbatimChar"/>
    <w:rPr>
      <w:color w:val="4070A0"/>
      <w:shd w:val="clear" w:color="auto" w:fill="E8E8E8" w:themeFill="background2"/>
    </w:rPr>
  </w:style>
  <w:style w:type="character" w:customStyle="1" w:styleId="StringTok">
    <w:name w:val="StringTok"/>
    <w:basedOn w:val="VerbatimChar"/>
    <w:rPr>
      <w:color w:val="4070A0"/>
      <w:shd w:val="clear" w:color="auto" w:fill="E8E8E8" w:themeFill="background2"/>
    </w:rPr>
  </w:style>
  <w:style w:type="character" w:customStyle="1" w:styleId="VerbatimStringTok">
    <w:name w:val="VerbatimStringTok"/>
    <w:basedOn w:val="VerbatimChar"/>
    <w:rPr>
      <w:color w:val="4070A0"/>
      <w:shd w:val="clear" w:color="auto" w:fill="E8E8E8" w:themeFill="background2"/>
    </w:rPr>
  </w:style>
  <w:style w:type="character" w:customStyle="1" w:styleId="SpecialStringTok">
    <w:name w:val="SpecialStringTok"/>
    <w:basedOn w:val="VerbatimChar"/>
    <w:rPr>
      <w:color w:val="BB6688"/>
      <w:shd w:val="clear" w:color="auto" w:fill="E8E8E8" w:themeFill="background2"/>
    </w:rPr>
  </w:style>
  <w:style w:type="character" w:customStyle="1" w:styleId="ImportTok">
    <w:name w:val="ImportTok"/>
    <w:basedOn w:val="VerbatimChar"/>
    <w:rPr>
      <w:b/>
      <w:color w:val="008000"/>
      <w:shd w:val="clear" w:color="auto" w:fill="E8E8E8" w:themeFill="background2"/>
    </w:rPr>
  </w:style>
  <w:style w:type="character" w:customStyle="1" w:styleId="CommentTok">
    <w:name w:val="CommentTok"/>
    <w:basedOn w:val="VerbatimChar"/>
    <w:rPr>
      <w:i/>
      <w:color w:val="60A0B0"/>
      <w:shd w:val="clear" w:color="auto" w:fill="E8E8E8" w:themeFill="background2"/>
    </w:rPr>
  </w:style>
  <w:style w:type="character" w:customStyle="1" w:styleId="DocumentationTok">
    <w:name w:val="DocumentationTok"/>
    <w:basedOn w:val="VerbatimChar"/>
    <w:rPr>
      <w:i/>
      <w:color w:val="BA2121"/>
      <w:shd w:val="clear" w:color="auto" w:fill="E8E8E8" w:themeFill="background2"/>
    </w:rPr>
  </w:style>
  <w:style w:type="character" w:customStyle="1" w:styleId="AnnotationTok">
    <w:name w:val="AnnotationTok"/>
    <w:basedOn w:val="VerbatimChar"/>
    <w:rPr>
      <w:b/>
      <w:i/>
      <w:color w:val="60A0B0"/>
      <w:shd w:val="clear" w:color="auto" w:fill="E8E8E8" w:themeFill="background2"/>
    </w:rPr>
  </w:style>
  <w:style w:type="character" w:customStyle="1" w:styleId="CommentVarTok">
    <w:name w:val="CommentVarTok"/>
    <w:basedOn w:val="VerbatimChar"/>
    <w:rPr>
      <w:b/>
      <w:i/>
      <w:color w:val="60A0B0"/>
      <w:shd w:val="clear" w:color="auto" w:fill="E8E8E8" w:themeFill="background2"/>
    </w:rPr>
  </w:style>
  <w:style w:type="character" w:customStyle="1" w:styleId="OtherTok">
    <w:name w:val="OtherTok"/>
    <w:basedOn w:val="VerbatimChar"/>
    <w:rPr>
      <w:color w:val="007020"/>
      <w:shd w:val="clear" w:color="auto" w:fill="E8E8E8" w:themeFill="background2"/>
    </w:rPr>
  </w:style>
  <w:style w:type="character" w:customStyle="1" w:styleId="FunctionTok">
    <w:name w:val="FunctionTok"/>
    <w:basedOn w:val="VerbatimChar"/>
    <w:rPr>
      <w:color w:val="06287E"/>
      <w:shd w:val="clear" w:color="auto" w:fill="E8E8E8" w:themeFill="background2"/>
    </w:rPr>
  </w:style>
  <w:style w:type="character" w:customStyle="1" w:styleId="VariableTok">
    <w:name w:val="VariableTok"/>
    <w:basedOn w:val="VerbatimChar"/>
    <w:rPr>
      <w:color w:val="19177C"/>
      <w:shd w:val="clear" w:color="auto" w:fill="E8E8E8" w:themeFill="background2"/>
    </w:rPr>
  </w:style>
  <w:style w:type="character" w:customStyle="1" w:styleId="ControlFlowTok">
    <w:name w:val="ControlFlowTok"/>
    <w:basedOn w:val="VerbatimChar"/>
    <w:rPr>
      <w:b/>
      <w:color w:val="007020"/>
      <w:shd w:val="clear" w:color="auto" w:fill="E8E8E8" w:themeFill="background2"/>
    </w:rPr>
  </w:style>
  <w:style w:type="character" w:customStyle="1" w:styleId="OperatorTok">
    <w:name w:val="OperatorTok"/>
    <w:basedOn w:val="VerbatimChar"/>
    <w:rPr>
      <w:color w:val="666666"/>
      <w:shd w:val="clear" w:color="auto" w:fill="E8E8E8" w:themeFill="background2"/>
    </w:rPr>
  </w:style>
  <w:style w:type="character" w:customStyle="1" w:styleId="BuiltInTok">
    <w:name w:val="BuiltInTok"/>
    <w:basedOn w:val="VerbatimChar"/>
    <w:rPr>
      <w:color w:val="008000"/>
      <w:shd w:val="clear" w:color="auto" w:fill="E8E8E8" w:themeFill="background2"/>
    </w:rPr>
  </w:style>
  <w:style w:type="character" w:customStyle="1" w:styleId="ExtensionTok">
    <w:name w:val="ExtensionTok"/>
    <w:basedOn w:val="VerbatimChar"/>
    <w:rPr>
      <w:shd w:val="clear" w:color="auto" w:fill="E8E8E8" w:themeFill="background2"/>
    </w:rPr>
  </w:style>
  <w:style w:type="character" w:customStyle="1" w:styleId="PreprocessorTok">
    <w:name w:val="PreprocessorTok"/>
    <w:basedOn w:val="VerbatimChar"/>
    <w:rPr>
      <w:color w:val="BC7A00"/>
      <w:shd w:val="clear" w:color="auto" w:fill="E8E8E8" w:themeFill="background2"/>
    </w:rPr>
  </w:style>
  <w:style w:type="character" w:customStyle="1" w:styleId="AttributeTok">
    <w:name w:val="AttributeTok"/>
    <w:basedOn w:val="VerbatimChar"/>
    <w:rPr>
      <w:color w:val="7D9029"/>
      <w:shd w:val="clear" w:color="auto" w:fill="E8E8E8" w:themeFill="background2"/>
    </w:rPr>
  </w:style>
  <w:style w:type="character" w:customStyle="1" w:styleId="RegionMarkerTok">
    <w:name w:val="RegionMarkerTok"/>
    <w:basedOn w:val="VerbatimChar"/>
    <w:rPr>
      <w:shd w:val="clear" w:color="auto" w:fill="E8E8E8" w:themeFill="background2"/>
    </w:rPr>
  </w:style>
  <w:style w:type="character" w:customStyle="1" w:styleId="InformationTok">
    <w:name w:val="InformationTok"/>
    <w:basedOn w:val="VerbatimChar"/>
    <w:rPr>
      <w:b/>
      <w:i/>
      <w:color w:val="60A0B0"/>
      <w:shd w:val="clear" w:color="auto" w:fill="E8E8E8" w:themeFill="background2"/>
    </w:rPr>
  </w:style>
  <w:style w:type="character" w:customStyle="1" w:styleId="WarningTok">
    <w:name w:val="WarningTok"/>
    <w:basedOn w:val="VerbatimChar"/>
    <w:rPr>
      <w:b/>
      <w:i/>
      <w:color w:val="60A0B0"/>
      <w:shd w:val="clear" w:color="auto" w:fill="E8E8E8" w:themeFill="background2"/>
    </w:rPr>
  </w:style>
  <w:style w:type="character" w:customStyle="1" w:styleId="AlertTok">
    <w:name w:val="AlertTok"/>
    <w:basedOn w:val="VerbatimChar"/>
    <w:rPr>
      <w:b/>
      <w:color w:val="FF0000"/>
      <w:shd w:val="clear" w:color="auto" w:fill="E8E8E8" w:themeFill="background2"/>
    </w:rPr>
  </w:style>
  <w:style w:type="character" w:customStyle="1" w:styleId="ErrorTok">
    <w:name w:val="ErrorTok"/>
    <w:basedOn w:val="VerbatimChar"/>
    <w:rPr>
      <w:b/>
      <w:color w:val="FF0000"/>
      <w:shd w:val="clear" w:color="auto" w:fill="E8E8E8" w:themeFill="background2"/>
    </w:rPr>
  </w:style>
  <w:style w:type="character" w:customStyle="1" w:styleId="NormalTok">
    <w:name w:val="NormalTok"/>
    <w:basedOn w:val="VerbatimChar"/>
    <w:rPr>
      <w:shd w:val="clear" w:color="auto" w:fill="E8E8E8" w:themeFill="background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16</Pages>
  <Words>1274</Words>
  <Characters>7803</Characters>
  <Application>Microsoft Office Word</Application>
  <DocSecurity>0</DocSecurity>
  <Lines>210</Lines>
  <Paragraphs>91</Paragraphs>
  <ScaleCrop>false</ScaleCrop>
  <Company/>
  <LinksUpToDate>false</LinksUpToDate>
  <CharactersWithSpaces>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Levi Arkman</cp:lastModifiedBy>
  <cp:revision>3</cp:revision>
  <dcterms:created xsi:type="dcterms:W3CDTF">2025-12-27T09:45:00Z</dcterms:created>
  <dcterms:modified xsi:type="dcterms:W3CDTF">2025-12-27T09:47:00Z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word_document</vt:lpwstr>
  </property>
</Properties>
</file>